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4B6DA" w14:textId="135151E7" w:rsidR="00241CB9" w:rsidRDefault="00241CB9" w:rsidP="00241CB9">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SAMPSON COUNTY</w:t>
      </w:r>
      <w:r w:rsidR="00D65875">
        <w:rPr>
          <w:rFonts w:ascii="Times New Roman" w:eastAsia="Times New Roman" w:hAnsi="Times New Roman" w:cs="Times New Roman"/>
          <w:b/>
          <w:bCs/>
          <w:sz w:val="24"/>
          <w:szCs w:val="24"/>
          <w:lang w:eastAsia="ar-SA"/>
        </w:rPr>
        <w:t xml:space="preserve"> </w:t>
      </w:r>
      <w:r w:rsidR="005A6DB2">
        <w:rPr>
          <w:rFonts w:ascii="Times New Roman" w:eastAsia="Times New Roman" w:hAnsi="Times New Roman" w:cs="Times New Roman"/>
          <w:b/>
          <w:bCs/>
          <w:sz w:val="24"/>
          <w:szCs w:val="24"/>
          <w:lang w:eastAsia="ar-SA"/>
        </w:rPr>
        <w:t>HEALTH DEPARTMENT</w:t>
      </w:r>
    </w:p>
    <w:p w14:paraId="015786DE" w14:textId="77777777" w:rsidR="00241CB9" w:rsidRDefault="00241CB9" w:rsidP="00241CB9">
      <w:pPr>
        <w:suppressAutoHyphens/>
        <w:spacing w:after="0" w:line="240" w:lineRule="auto"/>
        <w:jc w:val="center"/>
        <w:rPr>
          <w:rFonts w:ascii="Times New Roman" w:eastAsia="Times New Roman" w:hAnsi="Times New Roman" w:cs="Times New Roman"/>
          <w:b/>
          <w:bCs/>
          <w:sz w:val="24"/>
          <w:szCs w:val="24"/>
          <w:u w:val="single"/>
          <w:lang w:eastAsia="ar-SA"/>
        </w:rPr>
      </w:pPr>
    </w:p>
    <w:p w14:paraId="15DD9292" w14:textId="77777777" w:rsidR="00241CB9" w:rsidRPr="001C7F24" w:rsidRDefault="00241CB9" w:rsidP="00241CB9">
      <w:pPr>
        <w:suppressAutoHyphens/>
        <w:spacing w:after="0" w:line="240" w:lineRule="auto"/>
        <w:jc w:val="center"/>
        <w:rPr>
          <w:rFonts w:ascii="Times New Roman" w:eastAsia="Times New Roman" w:hAnsi="Times New Roman" w:cs="Times New Roman"/>
          <w:b/>
          <w:bCs/>
          <w:sz w:val="24"/>
          <w:szCs w:val="24"/>
          <w:u w:val="single"/>
          <w:lang w:eastAsia="ar-SA"/>
        </w:rPr>
      </w:pPr>
      <w:r w:rsidRPr="001C7F24">
        <w:rPr>
          <w:rFonts w:ascii="Times New Roman" w:eastAsia="Times New Roman" w:hAnsi="Times New Roman" w:cs="Times New Roman"/>
          <w:b/>
          <w:bCs/>
          <w:sz w:val="24"/>
          <w:szCs w:val="24"/>
          <w:u w:val="single"/>
          <w:lang w:eastAsia="ar-SA"/>
        </w:rPr>
        <w:t>VACANCY ANNOUNCEMENT</w:t>
      </w:r>
    </w:p>
    <w:p w14:paraId="704CBB6C" w14:textId="77777777" w:rsidR="00241CB9" w:rsidRPr="001C7F24" w:rsidRDefault="00241CB9" w:rsidP="00241CB9">
      <w:pPr>
        <w:suppressAutoHyphens/>
        <w:spacing w:after="0" w:line="240" w:lineRule="auto"/>
        <w:jc w:val="center"/>
        <w:rPr>
          <w:rFonts w:ascii="Times New Roman" w:eastAsia="Times New Roman" w:hAnsi="Times New Roman" w:cs="Times New Roman"/>
          <w:b/>
          <w:bCs/>
          <w:sz w:val="24"/>
          <w:szCs w:val="24"/>
          <w:u w:val="single"/>
          <w:lang w:eastAsia="ar-SA"/>
        </w:rPr>
      </w:pPr>
    </w:p>
    <w:p w14:paraId="4ABF0F3A" w14:textId="69988F48" w:rsidR="008B1243" w:rsidRDefault="005A6DB2" w:rsidP="00EC4E71">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ENVIRONMENTAL HEALTH</w:t>
      </w:r>
      <w:r w:rsidR="00B27D04">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
          <w:bCs/>
          <w:sz w:val="24"/>
          <w:szCs w:val="24"/>
          <w:lang w:eastAsia="ar-SA"/>
        </w:rPr>
        <w:t>SPECIALIST</w:t>
      </w:r>
    </w:p>
    <w:p w14:paraId="1EB7FA9D" w14:textId="77777777" w:rsidR="002337D3" w:rsidRPr="001C7F24" w:rsidRDefault="002337D3" w:rsidP="00EC4E71">
      <w:pPr>
        <w:suppressAutoHyphens/>
        <w:spacing w:after="0" w:line="240" w:lineRule="auto"/>
        <w:jc w:val="center"/>
        <w:rPr>
          <w:rFonts w:ascii="Times New Roman" w:eastAsia="Times New Roman" w:hAnsi="Times New Roman" w:cs="Times New Roman"/>
          <w:b/>
          <w:bCs/>
          <w:sz w:val="24"/>
          <w:szCs w:val="24"/>
          <w:lang w:eastAsia="ar-SA"/>
        </w:rPr>
      </w:pPr>
    </w:p>
    <w:p w14:paraId="21AE54B0" w14:textId="346E5679" w:rsidR="008A1467" w:rsidRPr="008A1467" w:rsidRDefault="00D65875" w:rsidP="008A14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A1467" w:rsidRPr="008A1467">
        <w:rPr>
          <w:rFonts w:ascii="Times New Roman" w:eastAsia="Times New Roman" w:hAnsi="Times New Roman" w:cs="Times New Roman"/>
          <w:sz w:val="24"/>
          <w:szCs w:val="24"/>
        </w:rPr>
        <w:t>Sampson County</w:t>
      </w:r>
      <w:r w:rsidR="006870F1">
        <w:rPr>
          <w:rFonts w:ascii="Times New Roman" w:eastAsia="Times New Roman" w:hAnsi="Times New Roman" w:cs="Times New Roman"/>
          <w:sz w:val="24"/>
          <w:szCs w:val="24"/>
        </w:rPr>
        <w:t xml:space="preserve"> </w:t>
      </w:r>
      <w:r w:rsidR="00096659">
        <w:rPr>
          <w:rFonts w:ascii="Times New Roman" w:eastAsia="Times New Roman" w:hAnsi="Times New Roman" w:cs="Times New Roman"/>
          <w:sz w:val="24"/>
          <w:szCs w:val="24"/>
        </w:rPr>
        <w:t xml:space="preserve">Health Department seeks a motivated and energetic team player to assist with promoting and protecting the public health through enforcement of state and local environmental laws, educational programs and consultations with the public.  </w:t>
      </w:r>
    </w:p>
    <w:p w14:paraId="37F3A1D4" w14:textId="77777777" w:rsidR="00241CB9" w:rsidRDefault="00241CB9" w:rsidP="00241CB9">
      <w:pPr>
        <w:suppressAutoHyphens/>
        <w:spacing w:after="0" w:line="240" w:lineRule="auto"/>
        <w:rPr>
          <w:rFonts w:ascii="Times New Roman" w:eastAsia="Times New Roman" w:hAnsi="Times New Roman" w:cs="Times New Roman"/>
          <w:bCs/>
          <w:sz w:val="24"/>
          <w:szCs w:val="24"/>
          <w:lang w:eastAsia="ar-SA"/>
        </w:rPr>
      </w:pPr>
    </w:p>
    <w:p w14:paraId="18941D35" w14:textId="77777777" w:rsidR="008A1467" w:rsidRPr="001C7F24" w:rsidRDefault="008A1467" w:rsidP="008A1467">
      <w:pPr>
        <w:suppressAutoHyphens/>
        <w:spacing w:after="0" w:line="240" w:lineRule="auto"/>
        <w:rPr>
          <w:rFonts w:ascii="Times New Roman" w:eastAsia="Times New Roman" w:hAnsi="Times New Roman" w:cs="Times New Roman"/>
          <w:sz w:val="24"/>
          <w:szCs w:val="24"/>
          <w:lang w:eastAsia="ar-SA"/>
        </w:rPr>
      </w:pPr>
      <w:r w:rsidRPr="001C7F24">
        <w:rPr>
          <w:rFonts w:ascii="Times New Roman" w:eastAsia="Times New Roman" w:hAnsi="Times New Roman" w:cs="Times New Roman"/>
          <w:b/>
          <w:sz w:val="24"/>
          <w:szCs w:val="24"/>
          <w:lang w:eastAsia="ar-SA"/>
        </w:rPr>
        <w:t>DESCRIPTION OF WORK</w:t>
      </w:r>
      <w:r w:rsidRPr="001C7F24">
        <w:rPr>
          <w:rFonts w:ascii="Times New Roman" w:eastAsia="Times New Roman" w:hAnsi="Times New Roman" w:cs="Times New Roman"/>
          <w:sz w:val="24"/>
          <w:szCs w:val="24"/>
          <w:lang w:eastAsia="ar-SA"/>
        </w:rPr>
        <w:t>:</w:t>
      </w:r>
    </w:p>
    <w:p w14:paraId="56DCCF27" w14:textId="552EA972" w:rsidR="00096659" w:rsidRDefault="00096659" w:rsidP="00105BD3">
      <w:pPr>
        <w:spacing w:after="0" w:line="240" w:lineRule="auto"/>
        <w:rPr>
          <w:rFonts w:ascii="Times New Roman" w:eastAsia="Times New Roman" w:hAnsi="Times New Roman" w:cs="Times New Roman"/>
          <w:sz w:val="24"/>
          <w:szCs w:val="24"/>
        </w:rPr>
      </w:pPr>
    </w:p>
    <w:p w14:paraId="1181D57F" w14:textId="68D13240" w:rsidR="00096659" w:rsidRDefault="00B27D04" w:rsidP="00105BD3">
      <w:pPr>
        <w:spacing w:after="0" w:line="240" w:lineRule="auto"/>
        <w:rPr>
          <w:rFonts w:ascii="Times New Roman" w:eastAsia="Times New Roman" w:hAnsi="Times New Roman" w:cs="Times New Roman"/>
          <w:sz w:val="24"/>
          <w:szCs w:val="24"/>
        </w:rPr>
      </w:pPr>
      <w:r>
        <w:rPr>
          <w:rFonts w:ascii="Arial" w:hAnsi="Arial" w:cs="Arial"/>
          <w:color w:val="000000"/>
          <w:sz w:val="20"/>
          <w:szCs w:val="20"/>
        </w:rPr>
        <w:t xml:space="preserve">Sampson County </w:t>
      </w:r>
      <w:r w:rsidR="00460F95">
        <w:rPr>
          <w:rFonts w:ascii="Arial" w:hAnsi="Arial" w:cs="Arial"/>
          <w:color w:val="000000"/>
          <w:sz w:val="20"/>
          <w:szCs w:val="20"/>
        </w:rPr>
        <w:t>has an opening for an Environmental Health Specialists in the Water and Wastewater Section. The purpose of this job is to evaluate and permit as required for the following: soil site evaluations, inspects final septic system installations, evaluates failing septic systems, inspects new well construction and abandonments, collects water samples from new and existing wells, and maintenance inspections of existing septic systems</w:t>
      </w:r>
      <w:r>
        <w:rPr>
          <w:rFonts w:ascii="Arial" w:hAnsi="Arial" w:cs="Arial"/>
          <w:color w:val="000000"/>
          <w:sz w:val="20"/>
          <w:szCs w:val="20"/>
        </w:rPr>
        <w:t>.</w:t>
      </w:r>
      <w:r w:rsidR="00282A46">
        <w:rPr>
          <w:rFonts w:ascii="Times New Roman" w:eastAsia="Times New Roman" w:hAnsi="Times New Roman" w:cs="Times New Roman"/>
          <w:sz w:val="24"/>
          <w:szCs w:val="24"/>
        </w:rPr>
        <w:t xml:space="preserve"> The ability to exercise sound judgment and deal tactfully with a wide range of public contacts while enforcing public health laws and regulations is inherent to the position.  </w:t>
      </w:r>
    </w:p>
    <w:p w14:paraId="332DBBB6" w14:textId="77777777" w:rsidR="00096659" w:rsidRDefault="00096659" w:rsidP="00105BD3">
      <w:pPr>
        <w:spacing w:after="0" w:line="240" w:lineRule="auto"/>
        <w:rPr>
          <w:rFonts w:ascii="Times New Roman" w:eastAsia="Times New Roman" w:hAnsi="Times New Roman" w:cs="Times New Roman"/>
          <w:sz w:val="24"/>
          <w:szCs w:val="24"/>
        </w:rPr>
      </w:pPr>
    </w:p>
    <w:p w14:paraId="30A34E22" w14:textId="77777777" w:rsidR="00241CB9" w:rsidRPr="001C7F24" w:rsidRDefault="00241CB9" w:rsidP="00241CB9">
      <w:pPr>
        <w:suppressAutoHyphens/>
        <w:spacing w:after="0" w:line="240" w:lineRule="auto"/>
        <w:rPr>
          <w:rFonts w:ascii="Times New Roman" w:eastAsia="Times New Roman" w:hAnsi="Times New Roman" w:cs="Times New Roman"/>
          <w:b/>
          <w:sz w:val="24"/>
          <w:szCs w:val="24"/>
          <w:lang w:eastAsia="ar-SA"/>
        </w:rPr>
      </w:pPr>
      <w:r w:rsidRPr="001C7F24">
        <w:rPr>
          <w:rFonts w:ascii="Times New Roman" w:eastAsia="Times New Roman" w:hAnsi="Times New Roman" w:cs="Times New Roman"/>
          <w:b/>
          <w:sz w:val="24"/>
          <w:szCs w:val="24"/>
          <w:lang w:eastAsia="ar-SA"/>
        </w:rPr>
        <w:t>MINIMUM EDUCATION AND EXPERIENCE:</w:t>
      </w:r>
    </w:p>
    <w:p w14:paraId="03F94725" w14:textId="77777777" w:rsidR="00241CB9" w:rsidRPr="008E65DE" w:rsidRDefault="00241CB9" w:rsidP="00241CB9">
      <w:pPr>
        <w:suppressAutoHyphens/>
        <w:spacing w:after="0" w:line="240" w:lineRule="auto"/>
        <w:rPr>
          <w:rFonts w:ascii="Times New Roman" w:eastAsia="Times New Roman" w:hAnsi="Times New Roman" w:cs="Times New Roman"/>
          <w:sz w:val="24"/>
          <w:szCs w:val="24"/>
          <w:lang w:eastAsia="ar-SA"/>
        </w:rPr>
      </w:pPr>
    </w:p>
    <w:p w14:paraId="488F9DE1" w14:textId="75AA58A7" w:rsidR="00105BD3" w:rsidRDefault="00460F95" w:rsidP="003B61AA">
      <w:pPr>
        <w:spacing w:after="0" w:line="240" w:lineRule="auto"/>
        <w:rPr>
          <w:rFonts w:ascii="Times New Roman" w:eastAsia="Times New Roman" w:hAnsi="Times New Roman" w:cs="Times New Roman"/>
          <w:sz w:val="24"/>
          <w:szCs w:val="24"/>
        </w:rPr>
      </w:pPr>
      <w:r>
        <w:rPr>
          <w:rFonts w:ascii="Arial" w:hAnsi="Arial" w:cs="Arial"/>
          <w:color w:val="000000"/>
          <w:sz w:val="20"/>
          <w:szCs w:val="20"/>
        </w:rPr>
        <w:t>Bachelor's degree in Environmental Health from a program accredited by the National Accreditation Council for Environmental Health Curricula of the National Environmental Health Association and one year of experience in the field of environmental health or;</w:t>
      </w:r>
      <w:r>
        <w:rPr>
          <w:rFonts w:ascii="Arial" w:hAnsi="Arial" w:cs="Arial"/>
          <w:color w:val="000000"/>
          <w:sz w:val="20"/>
          <w:szCs w:val="20"/>
        </w:rPr>
        <w:br/>
      </w:r>
      <w:r>
        <w:rPr>
          <w:rFonts w:ascii="Arial" w:hAnsi="Arial" w:cs="Arial"/>
          <w:color w:val="000000"/>
          <w:sz w:val="20"/>
          <w:szCs w:val="20"/>
        </w:rPr>
        <w:br/>
        <w:t>Bachelor's degree with a minimum of 30 semester hours in the physical or biological sciences and two years of experience in the field of environmental health.</w:t>
      </w:r>
      <w:r>
        <w:rPr>
          <w:rFonts w:ascii="Arial" w:hAnsi="Arial" w:cs="Arial"/>
          <w:color w:val="000000"/>
          <w:sz w:val="20"/>
          <w:szCs w:val="20"/>
        </w:rPr>
        <w:br/>
      </w:r>
      <w:r>
        <w:rPr>
          <w:rFonts w:ascii="Arial" w:hAnsi="Arial" w:cs="Arial"/>
          <w:color w:val="000000"/>
          <w:sz w:val="20"/>
          <w:szCs w:val="20"/>
        </w:rPr>
        <w:br/>
        <w:t>Registered as an Environmental Health Specialist (Sanitarian) by the NC State Board of Sanitarian Examiners.  Registration must be current.</w:t>
      </w:r>
      <w:r>
        <w:rPr>
          <w:rFonts w:ascii="Arial" w:hAnsi="Arial" w:cs="Arial"/>
          <w:color w:val="000000"/>
          <w:sz w:val="20"/>
          <w:szCs w:val="20"/>
        </w:rPr>
        <w:br/>
      </w:r>
      <w:r>
        <w:rPr>
          <w:rFonts w:ascii="Arial" w:hAnsi="Arial" w:cs="Arial"/>
          <w:color w:val="000000"/>
          <w:sz w:val="20"/>
          <w:szCs w:val="20"/>
        </w:rPr>
        <w:br/>
        <w:t>Preference for applicants to have OSWW authorization.</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MINIMUM EDUCATION AND EXPERIENCE FOR AN INTERN:</w:t>
      </w:r>
      <w:r>
        <w:rPr>
          <w:rFonts w:ascii="Arial" w:hAnsi="Arial" w:cs="Arial"/>
          <w:color w:val="000000"/>
          <w:sz w:val="20"/>
          <w:szCs w:val="20"/>
        </w:rPr>
        <w:br/>
      </w:r>
      <w:r>
        <w:rPr>
          <w:rFonts w:ascii="Arial" w:hAnsi="Arial" w:cs="Arial"/>
          <w:color w:val="000000"/>
          <w:sz w:val="20"/>
          <w:szCs w:val="20"/>
        </w:rPr>
        <w:br/>
        <w:t>Graduation from a four-year college with a minimum of 30 semester hours of course work in the physical or biological sciences.</w:t>
      </w:r>
      <w:r>
        <w:rPr>
          <w:rFonts w:ascii="Arial" w:hAnsi="Arial" w:cs="Arial"/>
          <w:color w:val="000000"/>
          <w:sz w:val="20"/>
          <w:szCs w:val="20"/>
        </w:rPr>
        <w:br/>
      </w:r>
      <w:r w:rsidR="00B27D04">
        <w:rPr>
          <w:rFonts w:ascii="Arial" w:hAnsi="Arial" w:cs="Arial"/>
          <w:color w:val="000000"/>
          <w:sz w:val="20"/>
          <w:szCs w:val="20"/>
        </w:rPr>
        <w:br/>
        <w:t xml:space="preserve">Eligible to be registered as an </w:t>
      </w:r>
      <w:r>
        <w:rPr>
          <w:rFonts w:ascii="Arial" w:hAnsi="Arial" w:cs="Arial"/>
          <w:color w:val="000000"/>
          <w:sz w:val="20"/>
          <w:szCs w:val="20"/>
        </w:rPr>
        <w:t>Environmental Health Specialist (Sanitarian) Intern by the NC State Board of Sanitarian Examiners.</w:t>
      </w:r>
      <w:r>
        <w:rPr>
          <w:rFonts w:ascii="Arial" w:hAnsi="Arial" w:cs="Arial"/>
          <w:color w:val="000000"/>
          <w:sz w:val="20"/>
          <w:szCs w:val="20"/>
        </w:rPr>
        <w:br/>
      </w:r>
      <w:r>
        <w:rPr>
          <w:rFonts w:ascii="Arial" w:hAnsi="Arial" w:cs="Arial"/>
          <w:color w:val="000000"/>
          <w:sz w:val="20"/>
          <w:szCs w:val="20"/>
        </w:rPr>
        <w:br/>
        <w:t>A higher education level may be considered as a substitution for all or part of the experience</w:t>
      </w:r>
      <w:r w:rsidR="003B61AA">
        <w:rPr>
          <w:rFonts w:ascii="Times New Roman" w:eastAsia="Times New Roman" w:hAnsi="Times New Roman" w:cs="Times New Roman"/>
          <w:sz w:val="24"/>
          <w:szCs w:val="24"/>
        </w:rPr>
        <w:t>.</w:t>
      </w:r>
    </w:p>
    <w:p w14:paraId="5583D24C" w14:textId="77777777" w:rsidR="003B61AA" w:rsidRPr="001C7F24" w:rsidRDefault="003B61AA" w:rsidP="003B61AA">
      <w:pPr>
        <w:spacing w:after="0" w:line="240" w:lineRule="auto"/>
        <w:rPr>
          <w:rFonts w:ascii="Times New Roman" w:eastAsia="Times New Roman" w:hAnsi="Times New Roman" w:cs="Times New Roman"/>
          <w:b/>
          <w:sz w:val="24"/>
          <w:szCs w:val="24"/>
          <w:lang w:eastAsia="ar-SA"/>
        </w:rPr>
      </w:pPr>
    </w:p>
    <w:p w14:paraId="48A889B8" w14:textId="77777777" w:rsidR="00241CB9" w:rsidRPr="001C7F24" w:rsidRDefault="00241CB9" w:rsidP="00241CB9">
      <w:pPr>
        <w:suppressAutoHyphens/>
        <w:spacing w:after="0" w:line="240" w:lineRule="auto"/>
        <w:rPr>
          <w:rFonts w:ascii="Times New Roman" w:eastAsia="Times New Roman" w:hAnsi="Times New Roman" w:cs="Times New Roman"/>
          <w:sz w:val="24"/>
          <w:szCs w:val="24"/>
          <w:lang w:eastAsia="ar-SA"/>
        </w:rPr>
      </w:pPr>
      <w:r w:rsidRPr="001C7F24">
        <w:rPr>
          <w:rFonts w:ascii="Times New Roman" w:eastAsia="Times New Roman" w:hAnsi="Times New Roman" w:cs="Times New Roman"/>
          <w:b/>
          <w:sz w:val="24"/>
          <w:szCs w:val="24"/>
          <w:lang w:eastAsia="ar-SA"/>
        </w:rPr>
        <w:t>APPLICATION PROCESS</w:t>
      </w:r>
      <w:r w:rsidRPr="001C7F24">
        <w:rPr>
          <w:rFonts w:ascii="Times New Roman" w:eastAsia="Times New Roman" w:hAnsi="Times New Roman" w:cs="Times New Roman"/>
          <w:sz w:val="24"/>
          <w:szCs w:val="24"/>
          <w:lang w:eastAsia="ar-SA"/>
        </w:rPr>
        <w:t xml:space="preserve">:  </w:t>
      </w:r>
    </w:p>
    <w:p w14:paraId="04B82E8A" w14:textId="77777777" w:rsidR="00241CB9" w:rsidRPr="00385E8C" w:rsidRDefault="00241CB9" w:rsidP="00241CB9">
      <w:pPr>
        <w:suppressAutoHyphens/>
        <w:spacing w:after="0" w:line="240" w:lineRule="auto"/>
        <w:rPr>
          <w:rFonts w:ascii="Times New Roman" w:eastAsia="Times New Roman" w:hAnsi="Times New Roman" w:cs="Times New Roman"/>
          <w:sz w:val="24"/>
          <w:szCs w:val="24"/>
          <w:lang w:eastAsia="ar-SA"/>
        </w:rPr>
      </w:pPr>
    </w:p>
    <w:p w14:paraId="28DE1DAE" w14:textId="77777777" w:rsidR="00140F94" w:rsidRDefault="00140F94" w:rsidP="00EC4E71">
      <w:pPr>
        <w:spacing w:after="0"/>
        <w:jc w:val="both"/>
      </w:pPr>
      <w:r>
        <w:rPr>
          <w:rFonts w:ascii="Times New Roman" w:hAnsi="Times New Roman" w:cs="Times New Roman"/>
          <w:sz w:val="24"/>
          <w:szCs w:val="24"/>
          <w:shd w:val="clear" w:color="auto" w:fill="FFFFFF"/>
        </w:rPr>
        <w:t>A</w:t>
      </w:r>
      <w:r w:rsidR="009959D1">
        <w:rPr>
          <w:rFonts w:ascii="Times New Roman" w:hAnsi="Times New Roman" w:cs="Times New Roman"/>
          <w:sz w:val="24"/>
          <w:szCs w:val="24"/>
          <w:shd w:val="clear" w:color="auto" w:fill="FFFFFF"/>
        </w:rPr>
        <w:t xml:space="preserve">pplications may be </w:t>
      </w:r>
      <w:r>
        <w:rPr>
          <w:rFonts w:ascii="Times New Roman" w:hAnsi="Times New Roman" w:cs="Times New Roman"/>
          <w:sz w:val="24"/>
          <w:szCs w:val="24"/>
          <w:shd w:val="clear" w:color="auto" w:fill="FFFFFF"/>
        </w:rPr>
        <w:t xml:space="preserve">found at </w:t>
      </w:r>
      <w:hyperlink r:id="rId6" w:history="1">
        <w:r w:rsidRPr="00140F94">
          <w:rPr>
            <w:color w:val="0000FF"/>
            <w:u w:val="single"/>
          </w:rPr>
          <w:t>http://www.sampsonnc.com/government/job_opportunities.php</w:t>
        </w:r>
      </w:hyperlink>
    </w:p>
    <w:p w14:paraId="6C2562DE" w14:textId="2DD7E319" w:rsidR="00EC4E71" w:rsidRDefault="00140F94" w:rsidP="00EC4E7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009959D1">
        <w:rPr>
          <w:rFonts w:ascii="Times New Roman" w:hAnsi="Times New Roman" w:cs="Times New Roman"/>
          <w:sz w:val="24"/>
          <w:szCs w:val="24"/>
          <w:shd w:val="clear" w:color="auto" w:fill="FFFFFF"/>
        </w:rPr>
        <w:t>ubmit</w:t>
      </w:r>
      <w:r>
        <w:rPr>
          <w:rFonts w:ascii="Times New Roman" w:hAnsi="Times New Roman" w:cs="Times New Roman"/>
          <w:sz w:val="24"/>
          <w:szCs w:val="24"/>
          <w:shd w:val="clear" w:color="auto" w:fill="FFFFFF"/>
        </w:rPr>
        <w:t xml:space="preserve"> completed applications</w:t>
      </w:r>
      <w:r w:rsidR="008A1467">
        <w:rPr>
          <w:rFonts w:ascii="Times New Roman" w:hAnsi="Times New Roman" w:cs="Times New Roman"/>
          <w:sz w:val="24"/>
          <w:szCs w:val="24"/>
          <w:shd w:val="clear" w:color="auto" w:fill="FFFFFF"/>
        </w:rPr>
        <w:t xml:space="preserve"> with cover letter, resume and transcripts</w:t>
      </w:r>
      <w:r>
        <w:rPr>
          <w:rFonts w:ascii="Times New Roman" w:hAnsi="Times New Roman" w:cs="Times New Roman"/>
          <w:sz w:val="24"/>
          <w:szCs w:val="24"/>
          <w:shd w:val="clear" w:color="auto" w:fill="FFFFFF"/>
        </w:rPr>
        <w:t xml:space="preserve"> t</w:t>
      </w:r>
      <w:r w:rsidR="009959D1">
        <w:rPr>
          <w:rFonts w:ascii="Times New Roman" w:hAnsi="Times New Roman" w:cs="Times New Roman"/>
          <w:sz w:val="24"/>
          <w:szCs w:val="24"/>
          <w:shd w:val="clear" w:color="auto" w:fill="FFFFFF"/>
        </w:rPr>
        <w:t xml:space="preserve">o </w:t>
      </w:r>
      <w:hyperlink r:id="rId7" w:history="1">
        <w:r w:rsidRPr="0029277D">
          <w:rPr>
            <w:rStyle w:val="Hyperlink"/>
            <w:rFonts w:ascii="Times New Roman" w:hAnsi="Times New Roman" w:cs="Times New Roman"/>
            <w:sz w:val="24"/>
            <w:szCs w:val="24"/>
            <w:shd w:val="clear" w:color="auto" w:fill="FFFFFF"/>
          </w:rPr>
          <w:t>ndillman@sampsonnc.com</w:t>
        </w:r>
      </w:hyperlink>
      <w:r>
        <w:rPr>
          <w:rFonts w:ascii="Times New Roman" w:hAnsi="Times New Roman" w:cs="Times New Roman"/>
          <w:sz w:val="24"/>
          <w:szCs w:val="24"/>
          <w:shd w:val="clear" w:color="auto" w:fill="FFFFFF"/>
        </w:rPr>
        <w:t xml:space="preserve"> </w:t>
      </w:r>
      <w:r w:rsidR="00D27E81">
        <w:rPr>
          <w:rFonts w:ascii="Times New Roman" w:hAnsi="Times New Roman" w:cs="Times New Roman"/>
          <w:sz w:val="24"/>
          <w:szCs w:val="24"/>
          <w:shd w:val="clear" w:color="auto" w:fill="FFFFFF"/>
        </w:rPr>
        <w:t xml:space="preserve">or </w:t>
      </w:r>
    </w:p>
    <w:p w14:paraId="714EC380" w14:textId="5AF4AB28" w:rsidR="002A7550" w:rsidRDefault="00D27E81" w:rsidP="00EC4E71">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406 County Office Complex, Bldg. C, Clinton, NC  28328.  </w:t>
      </w:r>
      <w:r w:rsidR="002A7550">
        <w:rPr>
          <w:rFonts w:ascii="Times New Roman" w:hAnsi="Times New Roman" w:cs="Times New Roman"/>
          <w:sz w:val="24"/>
          <w:szCs w:val="24"/>
          <w:shd w:val="clear" w:color="auto" w:fill="FFFFFF"/>
        </w:rPr>
        <w:t xml:space="preserve">Position is open </w:t>
      </w:r>
      <w:r w:rsidR="00E544BC">
        <w:rPr>
          <w:rFonts w:ascii="Times New Roman" w:hAnsi="Times New Roman" w:cs="Times New Roman"/>
          <w:sz w:val="24"/>
          <w:szCs w:val="24"/>
          <w:shd w:val="clear" w:color="auto" w:fill="FFFFFF"/>
        </w:rPr>
        <w:t>January 1, 2021.</w:t>
      </w:r>
    </w:p>
    <w:p w14:paraId="75AEF238" w14:textId="77777777" w:rsidR="009959D1" w:rsidRPr="009959D1" w:rsidRDefault="009959D1" w:rsidP="00EC4E71">
      <w:pPr>
        <w:spacing w:after="0"/>
        <w:jc w:val="both"/>
        <w:rPr>
          <w:rFonts w:ascii="Times New Roman" w:hAnsi="Times New Roman" w:cs="Times New Roman"/>
          <w:sz w:val="24"/>
          <w:szCs w:val="24"/>
          <w:shd w:val="clear" w:color="auto" w:fill="FFFFFF"/>
        </w:rPr>
      </w:pPr>
    </w:p>
    <w:p w14:paraId="538F3DC3" w14:textId="77777777" w:rsidR="00241CB9" w:rsidRPr="008B1243" w:rsidRDefault="00241CB9" w:rsidP="004060FF">
      <w:pPr>
        <w:jc w:val="center"/>
        <w:rPr>
          <w:rFonts w:ascii="Times New Roman" w:hAnsi="Times New Roman" w:cs="Times New Roman"/>
          <w:sz w:val="24"/>
          <w:szCs w:val="24"/>
        </w:rPr>
      </w:pPr>
      <w:r w:rsidRPr="008B1243">
        <w:rPr>
          <w:rFonts w:ascii="Times New Roman" w:hAnsi="Times New Roman" w:cs="Times New Roman"/>
          <w:sz w:val="24"/>
          <w:szCs w:val="24"/>
        </w:rPr>
        <w:t>SAMPSON COUNTY IS AN EQUAL OPPORTUNITY/AFFIRMATIVE ACTION EMPLOYER</w:t>
      </w:r>
    </w:p>
    <w:p w14:paraId="39413F93" w14:textId="77777777" w:rsidR="00241CB9" w:rsidRDefault="00241CB9" w:rsidP="00241CB9">
      <w:pPr>
        <w:suppressAutoHyphens/>
        <w:spacing w:after="0" w:line="240" w:lineRule="auto"/>
      </w:pPr>
    </w:p>
    <w:p w14:paraId="1730CD29" w14:textId="77777777" w:rsidR="002A0163" w:rsidRDefault="00166280"/>
    <w:sectPr w:rsidR="002A0163">
      <w:headerReference w:type="default" r:id="rId8"/>
      <w:pgSz w:w="12240" w:h="15840"/>
      <w:pgMar w:top="776"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9050A" w14:textId="77777777" w:rsidR="00166280" w:rsidRDefault="00166280">
      <w:pPr>
        <w:spacing w:after="0" w:line="240" w:lineRule="auto"/>
      </w:pPr>
      <w:r>
        <w:separator/>
      </w:r>
    </w:p>
  </w:endnote>
  <w:endnote w:type="continuationSeparator" w:id="0">
    <w:p w14:paraId="0816B0CF" w14:textId="77777777" w:rsidR="00166280" w:rsidRDefault="0016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60F32" w14:textId="77777777" w:rsidR="00166280" w:rsidRDefault="00166280">
      <w:pPr>
        <w:spacing w:after="0" w:line="240" w:lineRule="auto"/>
      </w:pPr>
      <w:r>
        <w:separator/>
      </w:r>
    </w:p>
  </w:footnote>
  <w:footnote w:type="continuationSeparator" w:id="0">
    <w:p w14:paraId="6BA597D3" w14:textId="77777777" w:rsidR="00166280" w:rsidRDefault="00166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5B052" w14:textId="77777777" w:rsidR="00E90FF7" w:rsidRDefault="00166280">
    <w:pPr>
      <w:pStyle w:val="Header"/>
      <w:jc w:val="center"/>
      <w:rPr>
        <w:rFonts w:ascii="Franklin Gothic Demi" w:hAnsi="Franklin Gothic Demi"/>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B9"/>
    <w:rsid w:val="000113BA"/>
    <w:rsid w:val="00096659"/>
    <w:rsid w:val="000C2827"/>
    <w:rsid w:val="000F4654"/>
    <w:rsid w:val="00105BD3"/>
    <w:rsid w:val="00115977"/>
    <w:rsid w:val="00116B5C"/>
    <w:rsid w:val="00140F94"/>
    <w:rsid w:val="00155A60"/>
    <w:rsid w:val="00166280"/>
    <w:rsid w:val="00191983"/>
    <w:rsid w:val="001A0896"/>
    <w:rsid w:val="001E43DE"/>
    <w:rsid w:val="002337D3"/>
    <w:rsid w:val="00241CB9"/>
    <w:rsid w:val="002448DB"/>
    <w:rsid w:val="00282A46"/>
    <w:rsid w:val="002A7550"/>
    <w:rsid w:val="002C05B6"/>
    <w:rsid w:val="002D50D0"/>
    <w:rsid w:val="003363B4"/>
    <w:rsid w:val="00385E8C"/>
    <w:rsid w:val="003901E0"/>
    <w:rsid w:val="003B61AA"/>
    <w:rsid w:val="003F4F23"/>
    <w:rsid w:val="004060FF"/>
    <w:rsid w:val="004567B2"/>
    <w:rsid w:val="00460F95"/>
    <w:rsid w:val="004A425A"/>
    <w:rsid w:val="00545C08"/>
    <w:rsid w:val="005A6DB2"/>
    <w:rsid w:val="005C7CF0"/>
    <w:rsid w:val="005E3B1F"/>
    <w:rsid w:val="006223E2"/>
    <w:rsid w:val="00645D2C"/>
    <w:rsid w:val="0065276F"/>
    <w:rsid w:val="006870F1"/>
    <w:rsid w:val="006C0055"/>
    <w:rsid w:val="00856AE4"/>
    <w:rsid w:val="00895576"/>
    <w:rsid w:val="008A1467"/>
    <w:rsid w:val="008B1243"/>
    <w:rsid w:val="008D7E99"/>
    <w:rsid w:val="008E65DE"/>
    <w:rsid w:val="00985E28"/>
    <w:rsid w:val="00987DC9"/>
    <w:rsid w:val="009959D1"/>
    <w:rsid w:val="009D346E"/>
    <w:rsid w:val="00A374E4"/>
    <w:rsid w:val="00A64F1E"/>
    <w:rsid w:val="00A97C38"/>
    <w:rsid w:val="00B200D0"/>
    <w:rsid w:val="00B27D04"/>
    <w:rsid w:val="00B8639F"/>
    <w:rsid w:val="00BA1695"/>
    <w:rsid w:val="00C01BDD"/>
    <w:rsid w:val="00C21D36"/>
    <w:rsid w:val="00C4243E"/>
    <w:rsid w:val="00C44B29"/>
    <w:rsid w:val="00C70492"/>
    <w:rsid w:val="00D27E81"/>
    <w:rsid w:val="00D65875"/>
    <w:rsid w:val="00DC2E98"/>
    <w:rsid w:val="00E544BC"/>
    <w:rsid w:val="00EC4E71"/>
    <w:rsid w:val="00F2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EBA5"/>
  <w15:chartTrackingRefBased/>
  <w15:docId w15:val="{57147C8C-47BB-48FE-B59F-B7111993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CB9"/>
  </w:style>
  <w:style w:type="paragraph" w:styleId="Footer">
    <w:name w:val="footer"/>
    <w:basedOn w:val="Normal"/>
    <w:link w:val="FooterChar"/>
    <w:uiPriority w:val="99"/>
    <w:semiHidden/>
    <w:unhideWhenUsed/>
    <w:rsid w:val="00241C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1CB9"/>
  </w:style>
  <w:style w:type="character" w:styleId="Hyperlink">
    <w:name w:val="Hyperlink"/>
    <w:basedOn w:val="DefaultParagraphFont"/>
    <w:uiPriority w:val="99"/>
    <w:unhideWhenUsed/>
    <w:rsid w:val="00BA1695"/>
    <w:rPr>
      <w:color w:val="0563C1"/>
      <w:u w:val="single"/>
    </w:rPr>
  </w:style>
  <w:style w:type="character" w:customStyle="1" w:styleId="UnresolvedMention1">
    <w:name w:val="Unresolved Mention1"/>
    <w:basedOn w:val="DefaultParagraphFont"/>
    <w:uiPriority w:val="99"/>
    <w:semiHidden/>
    <w:unhideWhenUsed/>
    <w:rsid w:val="00140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dillman@sampsonn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psonnc.com/government/job_opportunities.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Dillman</dc:creator>
  <cp:keywords/>
  <dc:description/>
  <cp:lastModifiedBy>Wanda Robinson</cp:lastModifiedBy>
  <cp:revision>2</cp:revision>
  <dcterms:created xsi:type="dcterms:W3CDTF">2021-01-15T17:38:00Z</dcterms:created>
  <dcterms:modified xsi:type="dcterms:W3CDTF">2021-01-15T17:38:00Z</dcterms:modified>
</cp:coreProperties>
</file>