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82F45" w14:textId="6CAE9BB9" w:rsidR="002031EB" w:rsidRDefault="00F126C0">
      <w:r>
        <w:rPr>
          <w:noProof/>
          <w:lang w:val="en-CA"/>
        </w:rPr>
        <w:drawing>
          <wp:anchor distT="0" distB="0" distL="114300" distR="114300" simplePos="0" relativeHeight="251658240" behindDoc="1" locked="0" layoutInCell="1" allowOverlap="1" wp14:anchorId="0B54061B" wp14:editId="0A8C37AE">
            <wp:simplePos x="0" y="0"/>
            <wp:positionH relativeFrom="column">
              <wp:posOffset>0</wp:posOffset>
            </wp:positionH>
            <wp:positionV relativeFrom="paragraph">
              <wp:posOffset>-171450</wp:posOffset>
            </wp:positionV>
            <wp:extent cx="990600" cy="980440"/>
            <wp:effectExtent l="0" t="0" r="0" b="0"/>
            <wp:wrapNone/>
            <wp:docPr id="1960746020" name="Picture 2" descr="A logo of a health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746020" name="Picture 2" descr="A logo of a health departmen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90600" cy="980440"/>
                    </a:xfrm>
                    <a:prstGeom prst="rect">
                      <a:avLst/>
                    </a:prstGeom>
                  </pic:spPr>
                </pic:pic>
              </a:graphicData>
            </a:graphic>
          </wp:anchor>
        </w:drawing>
      </w:r>
      <w:r w:rsidR="006C631C">
        <w:rPr>
          <w:noProof/>
        </w:rPr>
        <mc:AlternateContent>
          <mc:Choice Requires="wps">
            <w:drawing>
              <wp:anchor distT="152400" distB="152400" distL="152400" distR="152400" simplePos="0" relativeHeight="251657216" behindDoc="1" locked="0" layoutInCell="0" allowOverlap="1" wp14:anchorId="46182FB6" wp14:editId="4E3D0841">
                <wp:simplePos x="0" y="0"/>
                <wp:positionH relativeFrom="margin">
                  <wp:posOffset>1398270</wp:posOffset>
                </wp:positionH>
                <wp:positionV relativeFrom="page">
                  <wp:posOffset>240665</wp:posOffset>
                </wp:positionV>
                <wp:extent cx="3814445" cy="966470"/>
                <wp:effectExtent l="0" t="254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4445" cy="966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82FC0" w14:textId="77777777" w:rsidR="002031EB" w:rsidRDefault="002031EB" w:rsidP="00445A69">
                            <w:pPr>
                              <w:pStyle w:val="Title"/>
                              <w:rPr>
                                <w:sz w:val="36"/>
                                <w:szCs w:val="36"/>
                              </w:rPr>
                            </w:pPr>
                            <w:r>
                              <w:t>Madison County Health Department</w:t>
                            </w:r>
                          </w:p>
                          <w:p w14:paraId="46182FC1" w14:textId="77777777" w:rsidR="002031EB" w:rsidRDefault="00445A69">
                            <w:pPr>
                              <w:jc w:val="center"/>
                              <w:rPr>
                                <w:rFonts w:ascii="BernhardMod BT" w:hAnsi="BernhardMod BT"/>
                              </w:rPr>
                            </w:pPr>
                            <w:r>
                              <w:rPr>
                                <w:rFonts w:ascii="WP IconicSymbolsA" w:hAnsi="WP IconicSymbolsA"/>
                                <w:sz w:val="16"/>
                                <w:szCs w:val="16"/>
                              </w:rPr>
                              <w:sym w:font="Symbol" w:char="F0E0"/>
                            </w:r>
                            <w:r w:rsidR="002031EB">
                              <w:rPr>
                                <w:rFonts w:ascii="BernhardMod BT" w:hAnsi="BernhardMod BT"/>
                              </w:rPr>
                              <w:t xml:space="preserve"> </w:t>
                            </w:r>
                            <w:r w:rsidR="007970A0">
                              <w:rPr>
                                <w:rFonts w:ascii="BernhardMod BT" w:hAnsi="BernhardMod BT"/>
                              </w:rPr>
                              <w:t>493 Medical Park Drive</w:t>
                            </w:r>
                            <w:r w:rsidR="00D16DDB">
                              <w:rPr>
                                <w:rFonts w:ascii="BernhardMod BT" w:hAnsi="BernhardMod BT"/>
                              </w:rPr>
                              <w:t xml:space="preserve"> </w:t>
                            </w:r>
                            <w:r w:rsidR="00D16DDB">
                              <w:rPr>
                                <w:rFonts w:ascii="BernhardMod BT" w:hAnsi="BernhardMod BT"/>
                              </w:rPr>
                              <w:sym w:font="Symbol" w:char="F0E0"/>
                            </w:r>
                            <w:r w:rsidR="002031EB">
                              <w:rPr>
                                <w:rFonts w:ascii="BernhardMod BT" w:hAnsi="BernhardMod BT"/>
                              </w:rPr>
                              <w:t xml:space="preserve"> Marshall, NC 28753 </w:t>
                            </w:r>
                            <w:r>
                              <w:rPr>
                                <w:rFonts w:ascii="WP IconicSymbolsA" w:hAnsi="WP IconicSymbolsA"/>
                                <w:sz w:val="16"/>
                                <w:szCs w:val="16"/>
                              </w:rPr>
                              <w:sym w:font="Symbol" w:char="F0E0"/>
                            </w:r>
                          </w:p>
                          <w:p w14:paraId="46182FC2" w14:textId="77777777" w:rsidR="002031EB" w:rsidRDefault="00445A69">
                            <w:pPr>
                              <w:jc w:val="center"/>
                              <w:rPr>
                                <w:rFonts w:ascii="WP IconicSymbolsA" w:hAnsi="WP IconicSymbolsA"/>
                                <w:sz w:val="16"/>
                                <w:szCs w:val="16"/>
                              </w:rPr>
                            </w:pPr>
                            <w:r>
                              <w:rPr>
                                <w:rFonts w:ascii="WP IconicSymbolsA" w:hAnsi="WP IconicSymbolsA"/>
                                <w:sz w:val="16"/>
                                <w:szCs w:val="16"/>
                              </w:rPr>
                              <w:sym w:font="Symbol" w:char="F0E0"/>
                            </w:r>
                            <w:r>
                              <w:rPr>
                                <w:rFonts w:ascii="WP IconicSymbolsA" w:hAnsi="WP IconicSymbolsA"/>
                                <w:sz w:val="16"/>
                                <w:szCs w:val="16"/>
                              </w:rPr>
                              <w:t></w:t>
                            </w:r>
                            <w:r w:rsidR="002031EB">
                              <w:rPr>
                                <w:rFonts w:ascii="BernhardMod BT" w:hAnsi="BernhardMod BT"/>
                              </w:rPr>
                              <w:t xml:space="preserve">Tel: 828-649-3531 </w:t>
                            </w:r>
                            <w:r>
                              <w:rPr>
                                <w:rFonts w:ascii="WP IconicSymbolsA" w:hAnsi="WP IconicSymbolsA"/>
                                <w:sz w:val="16"/>
                                <w:szCs w:val="16"/>
                              </w:rPr>
                              <w:sym w:font="Symbol" w:char="F0E0"/>
                            </w:r>
                            <w:r w:rsidR="002031EB">
                              <w:rPr>
                                <w:rFonts w:ascii="BernhardMod BT" w:hAnsi="BernhardMod BT"/>
                              </w:rPr>
                              <w:t xml:space="preserve"> Fax: 828-649-9078 </w:t>
                            </w:r>
                            <w:r>
                              <w:rPr>
                                <w:rFonts w:ascii="WP IconicSymbolsA" w:hAnsi="WP IconicSymbolsA"/>
                                <w:sz w:val="16"/>
                                <w:szCs w:val="16"/>
                              </w:rPr>
                              <w:sym w:font="Symbol" w:char="F0E0"/>
                            </w:r>
                          </w:p>
                          <w:p w14:paraId="46182FC3" w14:textId="77777777" w:rsidR="00C07B81" w:rsidRDefault="00B02B2D">
                            <w:pPr>
                              <w:jc w:val="center"/>
                              <w:rPr>
                                <w:sz w:val="20"/>
                                <w:szCs w:val="20"/>
                              </w:rPr>
                            </w:pPr>
                            <w:hyperlink r:id="rId8" w:history="1">
                              <w:r w:rsidRPr="00451B5E">
                                <w:rPr>
                                  <w:rStyle w:val="Hyperlink"/>
                                  <w:sz w:val="20"/>
                                  <w:szCs w:val="20"/>
                                </w:rPr>
                                <w:t>www.madisoncountyhealth.org</w:t>
                              </w:r>
                            </w:hyperlink>
                            <w:r w:rsidR="00CD4A4C">
                              <w:rPr>
                                <w:sz w:val="20"/>
                                <w:szCs w:val="20"/>
                              </w:rPr>
                              <w:tab/>
                            </w:r>
                          </w:p>
                          <w:p w14:paraId="46182FC4" w14:textId="77777777" w:rsidR="00C07B81" w:rsidRPr="00C07B81" w:rsidRDefault="00C07B81">
                            <w:pPr>
                              <w:jc w:val="center"/>
                              <w:rPr>
                                <w:sz w:val="20"/>
                                <w:szCs w:val="20"/>
                              </w:rPr>
                            </w:pPr>
                          </w:p>
                          <w:p w14:paraId="46182FC5" w14:textId="77777777" w:rsidR="002031EB" w:rsidRDefault="002031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82FB6" id="_x0000_t202" coordsize="21600,21600" o:spt="202" path="m,l,21600r21600,l21600,xe">
                <v:stroke joinstyle="miter"/>
                <v:path gradientshapeok="t" o:connecttype="rect"/>
              </v:shapetype>
              <v:shape id="Text Box 2" o:spid="_x0000_s1026" type="#_x0000_t202" style="position:absolute;margin-left:110.1pt;margin-top:18.95pt;width:300.35pt;height:76.1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" o:allowincell="f" filled="f" stroked="f">
                <v:textbox inset="0,0,0,0">
                  <w:txbxContent>
                    <w:p w14:paraId="46182FC0" w14:textId="77777777" w:rsidR="002031EB" w:rsidRDefault="002031EB" w:rsidP="00445A69">
                      <w:pPr>
                        <w:pStyle w:val="Title"/>
                        <w:rPr>
                          <w:sz w:val="36"/>
                          <w:szCs w:val="36"/>
                        </w:rPr>
                      </w:pPr>
                      <w:r>
                        <w:t>Madison County Health Department</w:t>
                      </w:r>
                    </w:p>
                    <w:p w14:paraId="46182FC1" w14:textId="77777777" w:rsidR="002031EB" w:rsidRDefault="00445A69">
                      <w:pPr>
                        <w:jc w:val="center"/>
                        <w:rPr>
                          <w:rFonts w:ascii="BernhardMod BT" w:hAnsi="BernhardMod BT"/>
                        </w:rPr>
                      </w:pPr>
                      <w:r>
                        <w:rPr>
                          <w:rFonts w:ascii="WP IconicSymbolsA" w:hAnsi="WP IconicSymbolsA"/>
                          <w:sz w:val="16"/>
                          <w:szCs w:val="16"/>
                        </w:rPr>
                        <w:sym w:font="Symbol" w:char="F0E0"/>
                      </w:r>
                      <w:r w:rsidR="002031EB">
                        <w:rPr>
                          <w:rFonts w:ascii="BernhardMod BT" w:hAnsi="BernhardMod BT"/>
                        </w:rPr>
                        <w:t xml:space="preserve"> </w:t>
                      </w:r>
                      <w:r w:rsidR="007970A0">
                        <w:rPr>
                          <w:rFonts w:ascii="BernhardMod BT" w:hAnsi="BernhardMod BT"/>
                        </w:rPr>
                        <w:t>493 Medical Park Drive</w:t>
                      </w:r>
                      <w:r w:rsidR="00D16DDB">
                        <w:rPr>
                          <w:rFonts w:ascii="BernhardMod BT" w:hAnsi="BernhardMod BT"/>
                        </w:rPr>
                        <w:t xml:space="preserve"> </w:t>
                      </w:r>
                      <w:r w:rsidR="00D16DDB">
                        <w:rPr>
                          <w:rFonts w:ascii="BernhardMod BT" w:hAnsi="BernhardMod BT"/>
                        </w:rPr>
                        <w:sym w:font="Symbol" w:char="F0E0"/>
                      </w:r>
                      <w:r w:rsidR="002031EB">
                        <w:rPr>
                          <w:rFonts w:ascii="BernhardMod BT" w:hAnsi="BernhardMod BT"/>
                        </w:rPr>
                        <w:t xml:space="preserve"> Marshall, NC 28753 </w:t>
                      </w:r>
                      <w:r>
                        <w:rPr>
                          <w:rFonts w:ascii="WP IconicSymbolsA" w:hAnsi="WP IconicSymbolsA"/>
                          <w:sz w:val="16"/>
                          <w:szCs w:val="16"/>
                        </w:rPr>
                        <w:sym w:font="Symbol" w:char="F0E0"/>
                      </w:r>
                    </w:p>
                    <w:p w14:paraId="46182FC2" w14:textId="77777777" w:rsidR="002031EB" w:rsidRDefault="00445A69">
                      <w:pPr>
                        <w:jc w:val="center"/>
                        <w:rPr>
                          <w:rFonts w:ascii="WP IconicSymbolsA" w:hAnsi="WP IconicSymbolsA"/>
                          <w:sz w:val="16"/>
                          <w:szCs w:val="16"/>
                        </w:rPr>
                      </w:pPr>
                      <w:r>
                        <w:rPr>
                          <w:rFonts w:ascii="WP IconicSymbolsA" w:hAnsi="WP IconicSymbolsA"/>
                          <w:sz w:val="16"/>
                          <w:szCs w:val="16"/>
                        </w:rPr>
                        <w:sym w:font="Symbol" w:char="F0E0"/>
                      </w:r>
                      <w:r>
                        <w:rPr>
                          <w:rFonts w:ascii="WP IconicSymbolsA" w:hAnsi="WP IconicSymbolsA"/>
                          <w:sz w:val="16"/>
                          <w:szCs w:val="16"/>
                        </w:rPr>
                        <w:t></w:t>
                      </w:r>
                      <w:r w:rsidR="002031EB">
                        <w:rPr>
                          <w:rFonts w:ascii="BernhardMod BT" w:hAnsi="BernhardMod BT"/>
                        </w:rPr>
                        <w:t xml:space="preserve">Tel: 828-649-3531 </w:t>
                      </w:r>
                      <w:r>
                        <w:rPr>
                          <w:rFonts w:ascii="WP IconicSymbolsA" w:hAnsi="WP IconicSymbolsA"/>
                          <w:sz w:val="16"/>
                          <w:szCs w:val="16"/>
                        </w:rPr>
                        <w:sym w:font="Symbol" w:char="F0E0"/>
                      </w:r>
                      <w:r w:rsidR="002031EB">
                        <w:rPr>
                          <w:rFonts w:ascii="BernhardMod BT" w:hAnsi="BernhardMod BT"/>
                        </w:rPr>
                        <w:t xml:space="preserve"> Fax: 828-649-9078 </w:t>
                      </w:r>
                      <w:r>
                        <w:rPr>
                          <w:rFonts w:ascii="WP IconicSymbolsA" w:hAnsi="WP IconicSymbolsA"/>
                          <w:sz w:val="16"/>
                          <w:szCs w:val="16"/>
                        </w:rPr>
                        <w:sym w:font="Symbol" w:char="F0E0"/>
                      </w:r>
                    </w:p>
                    <w:p w14:paraId="46182FC3" w14:textId="77777777" w:rsidR="00C07B81" w:rsidRDefault="00B02B2D">
                      <w:pPr>
                        <w:jc w:val="center"/>
                        <w:rPr>
                          <w:sz w:val="20"/>
                          <w:szCs w:val="20"/>
                        </w:rPr>
                      </w:pPr>
                      <w:hyperlink r:id="rId9" w:history="1">
                        <w:r w:rsidRPr="00451B5E">
                          <w:rPr>
                            <w:rStyle w:val="Hyperlink"/>
                            <w:sz w:val="20"/>
                            <w:szCs w:val="20"/>
                          </w:rPr>
                          <w:t>www.madisoncountyhealth.org</w:t>
                        </w:r>
                      </w:hyperlink>
                      <w:r w:rsidR="00CD4A4C">
                        <w:rPr>
                          <w:sz w:val="20"/>
                          <w:szCs w:val="20"/>
                        </w:rPr>
                        <w:tab/>
                      </w:r>
                    </w:p>
                    <w:p w14:paraId="46182FC4" w14:textId="77777777" w:rsidR="00C07B81" w:rsidRPr="00C07B81" w:rsidRDefault="00C07B81">
                      <w:pPr>
                        <w:jc w:val="center"/>
                        <w:rPr>
                          <w:sz w:val="20"/>
                          <w:szCs w:val="20"/>
                        </w:rPr>
                      </w:pPr>
                    </w:p>
                    <w:p w14:paraId="46182FC5" w14:textId="77777777" w:rsidR="002031EB" w:rsidRDefault="002031EB"/>
                  </w:txbxContent>
                </v:textbox>
                <w10:wrap anchorx="margin" anchory="page"/>
              </v:shape>
            </w:pict>
          </mc:Fallback>
        </mc:AlternateContent>
      </w:r>
      <w:r w:rsidR="0088423D">
        <w:rPr>
          <w:lang w:val="en-CA"/>
        </w:rPr>
        <w:fldChar w:fldCharType="begin"/>
      </w:r>
      <w:r w:rsidR="002031EB">
        <w:rPr>
          <w:lang w:val="en-CA"/>
        </w:rPr>
        <w:instrText xml:space="preserve"> SEQ CHAPTER \h \r 1</w:instrText>
      </w:r>
      <w:r w:rsidR="0088423D">
        <w:rPr>
          <w:lang w:val="en-CA"/>
        </w:rPr>
        <w:fldChar w:fldCharType="end"/>
      </w:r>
    </w:p>
    <w:p w14:paraId="46182F48" w14:textId="77777777" w:rsidR="002031EB" w:rsidRDefault="002031EB">
      <w:pPr>
        <w:sectPr w:rsidR="002031EB" w:rsidSect="00762195">
          <w:footerReference w:type="default" r:id="rId10"/>
          <w:type w:val="continuous"/>
          <w:pgSz w:w="12240" w:h="15840"/>
          <w:pgMar w:top="450" w:right="1440" w:bottom="630" w:left="1440" w:header="0" w:footer="0" w:gutter="0"/>
          <w:cols w:space="720"/>
          <w:docGrid w:linePitch="326"/>
        </w:sectPr>
      </w:pPr>
    </w:p>
    <w:p w14:paraId="46182F49" w14:textId="77777777" w:rsidR="002031EB" w:rsidRDefault="002031EB">
      <w:pPr>
        <w:jc w:val="right"/>
      </w:pPr>
    </w:p>
    <w:p w14:paraId="46182F4A" w14:textId="77777777" w:rsidR="00296053" w:rsidRDefault="00CD4A4C" w:rsidP="00CD4A4C">
      <w:pPr>
        <w:tabs>
          <w:tab w:val="left" w:pos="5691"/>
        </w:tabs>
      </w:pPr>
      <w:r>
        <w:tab/>
      </w:r>
    </w:p>
    <w:p w14:paraId="46182F4B" w14:textId="77777777" w:rsidR="00445A69" w:rsidRDefault="00445A69" w:rsidP="00F126C0">
      <w:pPr>
        <w:pBdr>
          <w:bottom w:val="single" w:sz="12" w:space="18" w:color="auto"/>
        </w:pBdr>
      </w:pPr>
    </w:p>
    <w:p w14:paraId="46182F4C" w14:textId="77777777" w:rsidR="00FB3282" w:rsidRDefault="00FB3282" w:rsidP="00FB3282">
      <w:pPr>
        <w:tabs>
          <w:tab w:val="left" w:pos="0"/>
        </w:tabs>
      </w:pPr>
    </w:p>
    <w:p w14:paraId="36C7A3BA" w14:textId="1449A6FC" w:rsidR="00FC00C3" w:rsidRDefault="00CC2EB0" w:rsidP="003A3458">
      <w:pPr>
        <w:tabs>
          <w:tab w:val="left" w:pos="0"/>
        </w:tabs>
        <w:rPr>
          <w:rFonts w:ascii="Cambria" w:hAnsi="Cambria"/>
          <w:b/>
          <w:color w:val="365F91" w:themeColor="accent1" w:themeShade="BF"/>
          <w:sz w:val="20"/>
          <w:szCs w:val="20"/>
        </w:rPr>
      </w:pPr>
      <w:r>
        <w:rPr>
          <w:rFonts w:ascii="Cambria" w:hAnsi="Cambria"/>
          <w:b/>
          <w:color w:val="365F91" w:themeColor="accent1" w:themeShade="BF"/>
          <w:sz w:val="20"/>
          <w:szCs w:val="20"/>
        </w:rPr>
        <w:t>Tammy Cody</w:t>
      </w:r>
      <w:r w:rsidR="005502BA">
        <w:rPr>
          <w:rFonts w:ascii="Cambria" w:hAnsi="Cambria"/>
          <w:b/>
          <w:color w:val="365F91" w:themeColor="accent1" w:themeShade="BF"/>
          <w:sz w:val="20"/>
          <w:szCs w:val="20"/>
        </w:rPr>
        <w:t>, MHS</w:t>
      </w:r>
      <w:r w:rsidR="005502BA">
        <w:rPr>
          <w:rFonts w:ascii="Cambria" w:hAnsi="Cambria"/>
          <w:b/>
          <w:color w:val="365F91" w:themeColor="accent1" w:themeShade="BF"/>
          <w:sz w:val="20"/>
          <w:szCs w:val="20"/>
        </w:rPr>
        <w:tab/>
      </w:r>
      <w:r w:rsidR="005502BA">
        <w:rPr>
          <w:rFonts w:ascii="Cambria" w:hAnsi="Cambria"/>
          <w:b/>
          <w:color w:val="365F91" w:themeColor="accent1" w:themeShade="BF"/>
          <w:sz w:val="20"/>
          <w:szCs w:val="20"/>
        </w:rPr>
        <w:tab/>
      </w:r>
      <w:r w:rsidR="005502BA">
        <w:rPr>
          <w:rFonts w:ascii="Cambria" w:hAnsi="Cambria"/>
          <w:b/>
          <w:color w:val="365F91" w:themeColor="accent1" w:themeShade="BF"/>
          <w:sz w:val="20"/>
          <w:szCs w:val="20"/>
        </w:rPr>
        <w:tab/>
      </w:r>
      <w:r w:rsidR="005502BA">
        <w:rPr>
          <w:rFonts w:ascii="Cambria" w:hAnsi="Cambria"/>
          <w:b/>
          <w:color w:val="365F91" w:themeColor="accent1" w:themeShade="BF"/>
          <w:sz w:val="20"/>
          <w:szCs w:val="20"/>
        </w:rPr>
        <w:tab/>
      </w:r>
      <w:r w:rsidR="005502BA">
        <w:rPr>
          <w:rFonts w:ascii="Cambria" w:hAnsi="Cambria"/>
          <w:b/>
          <w:color w:val="365F91" w:themeColor="accent1" w:themeShade="BF"/>
          <w:sz w:val="20"/>
          <w:szCs w:val="20"/>
        </w:rPr>
        <w:tab/>
      </w:r>
      <w:r w:rsidR="005502BA">
        <w:rPr>
          <w:rFonts w:ascii="Cambria" w:hAnsi="Cambria"/>
          <w:b/>
          <w:color w:val="365F91" w:themeColor="accent1" w:themeShade="BF"/>
          <w:sz w:val="20"/>
          <w:szCs w:val="20"/>
        </w:rPr>
        <w:tab/>
      </w:r>
      <w:r w:rsidR="005502BA">
        <w:rPr>
          <w:rFonts w:ascii="Cambria" w:hAnsi="Cambria"/>
          <w:b/>
          <w:color w:val="365F91" w:themeColor="accent1" w:themeShade="BF"/>
          <w:sz w:val="20"/>
          <w:szCs w:val="20"/>
        </w:rPr>
        <w:tab/>
      </w:r>
      <w:r w:rsidR="005502BA">
        <w:rPr>
          <w:rFonts w:ascii="Cambria" w:hAnsi="Cambria"/>
          <w:b/>
          <w:color w:val="365F91" w:themeColor="accent1" w:themeShade="BF"/>
          <w:sz w:val="20"/>
          <w:szCs w:val="20"/>
        </w:rPr>
        <w:tab/>
      </w:r>
      <w:r w:rsidR="005502BA">
        <w:rPr>
          <w:rFonts w:ascii="Cambria" w:hAnsi="Cambria"/>
          <w:b/>
          <w:color w:val="365F91" w:themeColor="accent1" w:themeShade="BF"/>
          <w:sz w:val="20"/>
          <w:szCs w:val="20"/>
        </w:rPr>
        <w:tab/>
      </w:r>
      <w:r w:rsidR="00FC00C3">
        <w:rPr>
          <w:rFonts w:ascii="Cambria" w:hAnsi="Cambria"/>
          <w:b/>
          <w:color w:val="365F91" w:themeColor="accent1" w:themeShade="BF"/>
          <w:sz w:val="20"/>
          <w:szCs w:val="20"/>
        </w:rPr>
        <w:tab/>
        <w:t>Melissa Robinson, MD</w:t>
      </w:r>
    </w:p>
    <w:p w14:paraId="46182F4E" w14:textId="33859FA8" w:rsidR="00DA6AF2" w:rsidRPr="00C55B53" w:rsidRDefault="005502BA" w:rsidP="003A3458">
      <w:pPr>
        <w:tabs>
          <w:tab w:val="left" w:pos="0"/>
        </w:tabs>
        <w:rPr>
          <w:rFonts w:ascii="Cambria" w:hAnsi="Cambria"/>
          <w:b/>
          <w:color w:val="365F91" w:themeColor="accent1" w:themeShade="BF"/>
          <w:sz w:val="20"/>
          <w:szCs w:val="20"/>
        </w:rPr>
      </w:pPr>
      <w:r>
        <w:rPr>
          <w:rFonts w:ascii="Cambria" w:hAnsi="Cambria"/>
          <w:b/>
          <w:color w:val="365F91" w:themeColor="accent1" w:themeShade="BF"/>
          <w:sz w:val="20"/>
          <w:szCs w:val="20"/>
        </w:rPr>
        <w:t>Heath Director</w:t>
      </w:r>
      <w:r w:rsidR="003A3458" w:rsidRPr="003A3458">
        <w:rPr>
          <w:rFonts w:ascii="Cambria" w:hAnsi="Cambria"/>
          <w:b/>
          <w:color w:val="365F91" w:themeColor="accent1" w:themeShade="BF"/>
          <w:sz w:val="20"/>
          <w:szCs w:val="20"/>
        </w:rPr>
        <w:tab/>
      </w:r>
      <w:r w:rsidR="00D90689">
        <w:rPr>
          <w:rFonts w:ascii="Cambria" w:hAnsi="Cambria"/>
          <w:b/>
          <w:color w:val="365F91" w:themeColor="accent1" w:themeShade="BF"/>
          <w:sz w:val="20"/>
          <w:szCs w:val="20"/>
        </w:rPr>
        <w:tab/>
      </w:r>
      <w:r w:rsidR="00D90689">
        <w:rPr>
          <w:rFonts w:ascii="Cambria" w:hAnsi="Cambria"/>
          <w:b/>
          <w:color w:val="365F91" w:themeColor="accent1" w:themeShade="BF"/>
          <w:sz w:val="20"/>
          <w:szCs w:val="20"/>
        </w:rPr>
        <w:tab/>
      </w:r>
      <w:r w:rsidR="00D90689">
        <w:rPr>
          <w:rFonts w:ascii="Cambria" w:hAnsi="Cambria"/>
          <w:b/>
          <w:color w:val="365F91" w:themeColor="accent1" w:themeShade="BF"/>
          <w:sz w:val="20"/>
          <w:szCs w:val="20"/>
        </w:rPr>
        <w:tab/>
      </w:r>
      <w:r w:rsidR="00D90689">
        <w:rPr>
          <w:rFonts w:ascii="Cambria" w:hAnsi="Cambria"/>
          <w:b/>
          <w:color w:val="365F91" w:themeColor="accent1" w:themeShade="BF"/>
          <w:sz w:val="20"/>
          <w:szCs w:val="20"/>
        </w:rPr>
        <w:tab/>
      </w:r>
      <w:r w:rsidR="00D90689">
        <w:rPr>
          <w:rFonts w:ascii="Cambria" w:hAnsi="Cambria"/>
          <w:b/>
          <w:color w:val="365F91" w:themeColor="accent1" w:themeShade="BF"/>
          <w:sz w:val="20"/>
          <w:szCs w:val="20"/>
        </w:rPr>
        <w:tab/>
      </w:r>
      <w:r w:rsidR="00D90689">
        <w:rPr>
          <w:rFonts w:ascii="Cambria" w:hAnsi="Cambria"/>
          <w:b/>
          <w:color w:val="365F91" w:themeColor="accent1" w:themeShade="BF"/>
          <w:sz w:val="20"/>
          <w:szCs w:val="20"/>
        </w:rPr>
        <w:tab/>
      </w:r>
      <w:r w:rsidR="00D90689">
        <w:rPr>
          <w:rFonts w:ascii="Cambria" w:hAnsi="Cambria"/>
          <w:b/>
          <w:color w:val="365F91" w:themeColor="accent1" w:themeShade="BF"/>
          <w:sz w:val="20"/>
          <w:szCs w:val="20"/>
        </w:rPr>
        <w:tab/>
      </w:r>
      <w:r w:rsidR="00D90689">
        <w:rPr>
          <w:rFonts w:ascii="Cambria" w:hAnsi="Cambria"/>
          <w:b/>
          <w:color w:val="365F91" w:themeColor="accent1" w:themeShade="BF"/>
          <w:sz w:val="20"/>
          <w:szCs w:val="20"/>
        </w:rPr>
        <w:tab/>
      </w:r>
      <w:r w:rsidR="00D90689">
        <w:rPr>
          <w:rFonts w:ascii="Cambria" w:hAnsi="Cambria"/>
          <w:b/>
          <w:color w:val="365F91" w:themeColor="accent1" w:themeShade="BF"/>
          <w:sz w:val="20"/>
          <w:szCs w:val="20"/>
        </w:rPr>
        <w:tab/>
      </w:r>
      <w:r w:rsidR="00D90689">
        <w:rPr>
          <w:rFonts w:ascii="Cambria" w:hAnsi="Cambria"/>
          <w:b/>
          <w:color w:val="365F91" w:themeColor="accent1" w:themeShade="BF"/>
          <w:sz w:val="20"/>
          <w:szCs w:val="20"/>
        </w:rPr>
        <w:tab/>
        <w:t xml:space="preserve">      Medical Director</w:t>
      </w:r>
      <w:r w:rsidR="003A3458" w:rsidRPr="003A3458">
        <w:rPr>
          <w:rFonts w:ascii="Cambria" w:hAnsi="Cambria"/>
          <w:b/>
          <w:color w:val="365F91" w:themeColor="accent1" w:themeShade="BF"/>
          <w:sz w:val="20"/>
          <w:szCs w:val="20"/>
        </w:rPr>
        <w:tab/>
        <w:t xml:space="preserve">  </w:t>
      </w:r>
      <w:r w:rsidR="003A3458" w:rsidRPr="003A3458">
        <w:rPr>
          <w:rFonts w:ascii="Cambria" w:hAnsi="Cambria"/>
          <w:b/>
          <w:color w:val="365F91" w:themeColor="accent1" w:themeShade="BF"/>
          <w:sz w:val="20"/>
          <w:szCs w:val="20"/>
        </w:rPr>
        <w:tab/>
      </w:r>
      <w:r w:rsidR="003A3458" w:rsidRPr="003A3458">
        <w:rPr>
          <w:rFonts w:ascii="Cambria" w:hAnsi="Cambria"/>
          <w:b/>
          <w:color w:val="365F91" w:themeColor="accent1" w:themeShade="BF"/>
          <w:sz w:val="20"/>
          <w:szCs w:val="20"/>
        </w:rPr>
        <w:tab/>
      </w:r>
      <w:r w:rsidR="003A3458" w:rsidRPr="003A3458">
        <w:rPr>
          <w:rFonts w:ascii="Cambria" w:hAnsi="Cambria"/>
          <w:b/>
          <w:color w:val="365F91" w:themeColor="accent1" w:themeShade="BF"/>
          <w:sz w:val="20"/>
          <w:szCs w:val="20"/>
        </w:rPr>
        <w:tab/>
      </w:r>
      <w:r w:rsidR="003A3458" w:rsidRPr="003A3458">
        <w:rPr>
          <w:rFonts w:ascii="Cambria" w:hAnsi="Cambria"/>
          <w:b/>
          <w:color w:val="365F91" w:themeColor="accent1" w:themeShade="BF"/>
          <w:sz w:val="20"/>
          <w:szCs w:val="20"/>
        </w:rPr>
        <w:tab/>
      </w:r>
      <w:r w:rsidR="003A3458" w:rsidRPr="003A3458">
        <w:rPr>
          <w:rFonts w:ascii="Cambria" w:hAnsi="Cambria"/>
          <w:b/>
          <w:color w:val="365F91" w:themeColor="accent1" w:themeShade="BF"/>
          <w:sz w:val="20"/>
          <w:szCs w:val="20"/>
        </w:rPr>
        <w:tab/>
      </w:r>
      <w:r w:rsidR="003A3458">
        <w:rPr>
          <w:rFonts w:ascii="Cambria" w:hAnsi="Cambria"/>
          <w:b/>
          <w:color w:val="365F91" w:themeColor="accent1" w:themeShade="BF"/>
          <w:sz w:val="20"/>
          <w:szCs w:val="20"/>
        </w:rPr>
        <w:t xml:space="preserve">             </w:t>
      </w:r>
      <w:r w:rsidR="004529AC">
        <w:rPr>
          <w:rFonts w:ascii="Cambria" w:hAnsi="Cambria"/>
          <w:b/>
          <w:color w:val="365F91" w:themeColor="accent1" w:themeShade="BF"/>
          <w:sz w:val="20"/>
          <w:szCs w:val="20"/>
        </w:rPr>
        <w:t xml:space="preserve">                               </w:t>
      </w:r>
      <w:r w:rsidR="003A3458">
        <w:rPr>
          <w:rFonts w:ascii="Cambria" w:hAnsi="Cambria"/>
          <w:b/>
          <w:color w:val="365F91" w:themeColor="accent1" w:themeShade="BF"/>
          <w:sz w:val="20"/>
          <w:szCs w:val="20"/>
        </w:rPr>
        <w:t xml:space="preserve">   </w:t>
      </w:r>
      <w:r w:rsidR="00FB3282" w:rsidRPr="003A3458">
        <w:rPr>
          <w:rFonts w:ascii="Cambria" w:hAnsi="Cambria"/>
          <w:b/>
          <w:color w:val="365F91" w:themeColor="accent1" w:themeShade="BF"/>
          <w:sz w:val="20"/>
          <w:szCs w:val="20"/>
        </w:rPr>
        <w:t xml:space="preserve">                         </w:t>
      </w:r>
      <w:r w:rsidR="00856C08" w:rsidRPr="003A3458">
        <w:rPr>
          <w:color w:val="365F91" w:themeColor="accent1" w:themeShade="BF"/>
          <w:sz w:val="20"/>
          <w:szCs w:val="20"/>
        </w:rPr>
        <w:tab/>
      </w:r>
      <w:r w:rsidR="003A3458" w:rsidRPr="003A3458">
        <w:rPr>
          <w:color w:val="365F91" w:themeColor="accent1" w:themeShade="BF"/>
          <w:sz w:val="20"/>
          <w:szCs w:val="20"/>
        </w:rPr>
        <w:tab/>
      </w:r>
      <w:r w:rsidR="003A3458" w:rsidRPr="003A3458">
        <w:rPr>
          <w:color w:val="365F91" w:themeColor="accent1" w:themeShade="BF"/>
          <w:sz w:val="20"/>
          <w:szCs w:val="20"/>
        </w:rPr>
        <w:tab/>
      </w:r>
      <w:r w:rsidR="003A3458" w:rsidRPr="003A3458">
        <w:rPr>
          <w:color w:val="365F91" w:themeColor="accent1" w:themeShade="BF"/>
          <w:sz w:val="20"/>
          <w:szCs w:val="20"/>
        </w:rPr>
        <w:tab/>
      </w:r>
      <w:r w:rsidR="003A3458" w:rsidRPr="003A3458">
        <w:rPr>
          <w:color w:val="365F91" w:themeColor="accent1" w:themeShade="BF"/>
          <w:sz w:val="20"/>
          <w:szCs w:val="20"/>
        </w:rPr>
        <w:tab/>
      </w:r>
      <w:r w:rsidR="003A3458">
        <w:rPr>
          <w:color w:val="365F91" w:themeColor="accent1" w:themeShade="BF"/>
          <w:sz w:val="20"/>
          <w:szCs w:val="20"/>
        </w:rPr>
        <w:t xml:space="preserve">  </w:t>
      </w:r>
      <w:r w:rsidR="004529AC">
        <w:rPr>
          <w:color w:val="365F91" w:themeColor="accent1" w:themeShade="BF"/>
          <w:sz w:val="20"/>
          <w:szCs w:val="20"/>
        </w:rPr>
        <w:t xml:space="preserve">                           </w:t>
      </w:r>
      <w:r w:rsidR="00FC00C3">
        <w:rPr>
          <w:color w:val="365F91" w:themeColor="accent1" w:themeShade="BF"/>
          <w:sz w:val="20"/>
          <w:szCs w:val="20"/>
        </w:rPr>
        <w:tab/>
      </w:r>
    </w:p>
    <w:p w14:paraId="46182F51" w14:textId="77777777" w:rsidR="00CA5430" w:rsidRPr="004529AC" w:rsidRDefault="00CA5430" w:rsidP="00F126C0">
      <w:pPr>
        <w:jc w:val="center"/>
        <w:rPr>
          <w:rFonts w:asciiTheme="majorHAnsi" w:hAnsiTheme="majorHAnsi"/>
          <w:sz w:val="28"/>
          <w:szCs w:val="28"/>
        </w:rPr>
      </w:pPr>
      <w:r w:rsidRPr="004529AC">
        <w:rPr>
          <w:rFonts w:asciiTheme="majorHAnsi" w:hAnsiTheme="majorHAnsi"/>
          <w:sz w:val="28"/>
          <w:szCs w:val="28"/>
        </w:rPr>
        <w:t>VACANCY ANNOUNCEMENT</w:t>
      </w:r>
    </w:p>
    <w:p w14:paraId="46182F52" w14:textId="77777777" w:rsidR="00CA5430" w:rsidRPr="00CA5430" w:rsidRDefault="00CA5430" w:rsidP="00CA5430">
      <w:pPr>
        <w:rPr>
          <w:rFonts w:asciiTheme="majorHAnsi" w:hAnsiTheme="majorHAnsi"/>
          <w:sz w:val="20"/>
          <w:szCs w:val="20"/>
        </w:rPr>
      </w:pPr>
    </w:p>
    <w:p w14:paraId="46182F53" w14:textId="77777777" w:rsidR="00CA5430" w:rsidRPr="0037675A" w:rsidRDefault="0037675A" w:rsidP="00CA5430">
      <w:pPr>
        <w:rPr>
          <w:rFonts w:ascii="Cambria" w:hAnsi="Cambria"/>
          <w:sz w:val="20"/>
          <w:szCs w:val="20"/>
        </w:rPr>
      </w:pPr>
      <w:r w:rsidRPr="0037675A">
        <w:rPr>
          <w:rFonts w:ascii="Cambria" w:hAnsi="Cambria"/>
          <w:sz w:val="20"/>
          <w:szCs w:val="20"/>
          <w:u w:val="single"/>
        </w:rPr>
        <w:t>TITLE</w:t>
      </w:r>
      <w:r w:rsidRPr="0037675A">
        <w:rPr>
          <w:rFonts w:ascii="Cambria" w:hAnsi="Cambria"/>
          <w:sz w:val="20"/>
          <w:szCs w:val="20"/>
        </w:rPr>
        <w:t>: Environmental Health Specialist</w:t>
      </w:r>
      <w:r w:rsidR="00CA5430" w:rsidRPr="0037675A">
        <w:rPr>
          <w:rFonts w:ascii="Cambria" w:hAnsi="Cambria"/>
          <w:sz w:val="20"/>
          <w:szCs w:val="20"/>
        </w:rPr>
        <w:t xml:space="preserve">                      </w:t>
      </w:r>
    </w:p>
    <w:p w14:paraId="46182F54" w14:textId="77777777" w:rsidR="00CA5430" w:rsidRPr="0037675A" w:rsidRDefault="00CA5430" w:rsidP="00CA5430">
      <w:pPr>
        <w:rPr>
          <w:rFonts w:ascii="Cambria" w:hAnsi="Cambria"/>
          <w:sz w:val="20"/>
          <w:szCs w:val="20"/>
        </w:rPr>
      </w:pPr>
      <w:r w:rsidRPr="0037675A">
        <w:rPr>
          <w:rFonts w:ascii="Cambria" w:hAnsi="Cambria"/>
          <w:sz w:val="20"/>
          <w:szCs w:val="20"/>
          <w:u w:val="single"/>
        </w:rPr>
        <w:t>GRADE</w:t>
      </w:r>
      <w:r w:rsidRPr="0037675A">
        <w:rPr>
          <w:rFonts w:ascii="Cambria" w:hAnsi="Cambria"/>
          <w:sz w:val="20"/>
          <w:szCs w:val="20"/>
        </w:rPr>
        <w:t xml:space="preserve">: </w:t>
      </w:r>
      <w:r w:rsidR="0037675A" w:rsidRPr="0037675A">
        <w:rPr>
          <w:rFonts w:ascii="Cambria" w:hAnsi="Cambria"/>
          <w:sz w:val="20"/>
          <w:szCs w:val="20"/>
        </w:rPr>
        <w:t>67</w:t>
      </w:r>
      <w:r w:rsidRPr="0037675A">
        <w:rPr>
          <w:rFonts w:ascii="Cambria" w:hAnsi="Cambria"/>
          <w:sz w:val="20"/>
          <w:szCs w:val="20"/>
        </w:rPr>
        <w:t xml:space="preserve">                        </w:t>
      </w:r>
    </w:p>
    <w:p w14:paraId="46182F56" w14:textId="77777777" w:rsidR="00CA5430" w:rsidRPr="0037675A" w:rsidRDefault="00CA5430" w:rsidP="00CA5430">
      <w:pPr>
        <w:rPr>
          <w:rFonts w:ascii="Cambria" w:hAnsi="Cambria"/>
          <w:sz w:val="20"/>
          <w:szCs w:val="20"/>
        </w:rPr>
      </w:pPr>
    </w:p>
    <w:p w14:paraId="46182F57" w14:textId="77777777" w:rsidR="00CA5430" w:rsidRPr="0037675A" w:rsidRDefault="00CA5430" w:rsidP="00CA5430">
      <w:pPr>
        <w:rPr>
          <w:rFonts w:ascii="Cambria" w:hAnsi="Cambria"/>
          <w:sz w:val="20"/>
          <w:szCs w:val="20"/>
        </w:rPr>
      </w:pPr>
    </w:p>
    <w:p w14:paraId="46182F58" w14:textId="77777777" w:rsidR="0037675A" w:rsidRPr="0037675A" w:rsidRDefault="00CA5430" w:rsidP="00CA5430">
      <w:pPr>
        <w:rPr>
          <w:rFonts w:ascii="Cambria" w:hAnsi="Cambria"/>
          <w:sz w:val="20"/>
          <w:szCs w:val="20"/>
        </w:rPr>
      </w:pPr>
      <w:r w:rsidRPr="0037675A">
        <w:rPr>
          <w:rFonts w:ascii="Cambria" w:hAnsi="Cambria"/>
          <w:sz w:val="20"/>
          <w:szCs w:val="20"/>
          <w:u w:val="single"/>
        </w:rPr>
        <w:t>DESCRIPTION OF WORK</w:t>
      </w:r>
      <w:r w:rsidRPr="0037675A">
        <w:rPr>
          <w:rFonts w:ascii="Cambria" w:hAnsi="Cambria"/>
          <w:sz w:val="20"/>
          <w:szCs w:val="20"/>
        </w:rPr>
        <w:t xml:space="preserve">: </w:t>
      </w:r>
    </w:p>
    <w:p w14:paraId="46182F59" w14:textId="77777777" w:rsidR="0037675A" w:rsidRPr="0037675A" w:rsidRDefault="0037675A" w:rsidP="0037675A">
      <w:pPr>
        <w:rPr>
          <w:rFonts w:ascii="Cambria" w:hAnsi="Cambria"/>
          <w:sz w:val="20"/>
          <w:szCs w:val="20"/>
        </w:rPr>
      </w:pPr>
    </w:p>
    <w:p w14:paraId="46182F5A" w14:textId="12A8D7D8" w:rsidR="0037675A" w:rsidRPr="0037675A" w:rsidRDefault="0037675A" w:rsidP="0037675A">
      <w:pPr>
        <w:rPr>
          <w:rFonts w:ascii="Cambria" w:hAnsi="Cambria"/>
          <w:sz w:val="20"/>
          <w:szCs w:val="20"/>
        </w:rPr>
      </w:pPr>
      <w:r w:rsidRPr="0037675A">
        <w:rPr>
          <w:rFonts w:ascii="Cambria" w:hAnsi="Cambria"/>
          <w:sz w:val="20"/>
          <w:szCs w:val="20"/>
        </w:rPr>
        <w:t xml:space="preserve">This is an advanced professional environmental health position that works to promote the public’s health through education surveillance, consultation, inspections, and enforcement of local, state and federal environmental health laws and regulations. This position functions in an advanced specialist role and </w:t>
      </w:r>
      <w:r w:rsidR="00EB0932" w:rsidRPr="0037675A">
        <w:rPr>
          <w:rFonts w:ascii="Cambria" w:hAnsi="Cambria"/>
          <w:sz w:val="20"/>
          <w:szCs w:val="20"/>
        </w:rPr>
        <w:t>spends</w:t>
      </w:r>
      <w:r w:rsidRPr="0037675A">
        <w:rPr>
          <w:rFonts w:ascii="Cambria" w:hAnsi="Cambria"/>
          <w:sz w:val="20"/>
          <w:szCs w:val="20"/>
        </w:rPr>
        <w:t xml:space="preserve"> the majority of time coordinating on-site waste water treatment systems. Consultation is provided to other health department staff, local officials, contractors and developers on complex </w:t>
      </w:r>
      <w:r w:rsidR="00511401" w:rsidRPr="0037675A">
        <w:rPr>
          <w:rFonts w:ascii="Cambria" w:hAnsi="Cambria"/>
          <w:sz w:val="20"/>
          <w:szCs w:val="20"/>
        </w:rPr>
        <w:t>wastewater</w:t>
      </w:r>
      <w:r w:rsidRPr="0037675A">
        <w:rPr>
          <w:rFonts w:ascii="Cambria" w:hAnsi="Cambria"/>
          <w:sz w:val="20"/>
          <w:szCs w:val="20"/>
        </w:rPr>
        <w:t xml:space="preserve"> treatment systems that may arise. The employee will analyze complex situations, problems and issues </w:t>
      </w:r>
      <w:r w:rsidR="006047F0" w:rsidRPr="0037675A">
        <w:rPr>
          <w:rFonts w:ascii="Cambria" w:hAnsi="Cambria"/>
          <w:sz w:val="20"/>
          <w:szCs w:val="20"/>
        </w:rPr>
        <w:t>to</w:t>
      </w:r>
      <w:r w:rsidRPr="0037675A">
        <w:rPr>
          <w:rFonts w:ascii="Cambria" w:hAnsi="Cambria"/>
          <w:sz w:val="20"/>
          <w:szCs w:val="20"/>
        </w:rPr>
        <w:t xml:space="preserve"> develop and recommend </w:t>
      </w:r>
      <w:r w:rsidR="00D7248C" w:rsidRPr="0037675A">
        <w:rPr>
          <w:rFonts w:ascii="Cambria" w:hAnsi="Cambria"/>
          <w:sz w:val="20"/>
          <w:szCs w:val="20"/>
        </w:rPr>
        <w:t>alternative</w:t>
      </w:r>
      <w:r w:rsidRPr="0037675A">
        <w:rPr>
          <w:rFonts w:ascii="Cambria" w:hAnsi="Cambria"/>
          <w:sz w:val="20"/>
          <w:szCs w:val="20"/>
        </w:rPr>
        <w:t xml:space="preserve"> courses of action.</w:t>
      </w:r>
    </w:p>
    <w:p w14:paraId="46182F5B" w14:textId="77777777" w:rsidR="0037675A" w:rsidRPr="0037675A" w:rsidRDefault="0037675A" w:rsidP="0037675A">
      <w:pPr>
        <w:rPr>
          <w:rFonts w:ascii="Cambria" w:hAnsi="Cambria"/>
          <w:sz w:val="20"/>
          <w:szCs w:val="20"/>
        </w:rPr>
      </w:pPr>
    </w:p>
    <w:p w14:paraId="46182F5C" w14:textId="77777777" w:rsidR="0037675A" w:rsidRPr="0037675A" w:rsidRDefault="0037675A" w:rsidP="0037675A">
      <w:pPr>
        <w:rPr>
          <w:rFonts w:ascii="Cambria" w:hAnsi="Cambria"/>
          <w:sz w:val="20"/>
          <w:szCs w:val="20"/>
          <w:u w:val="single"/>
        </w:rPr>
      </w:pPr>
      <w:r w:rsidRPr="0037675A">
        <w:rPr>
          <w:rFonts w:ascii="Cambria" w:hAnsi="Cambria"/>
          <w:sz w:val="20"/>
          <w:szCs w:val="20"/>
          <w:u w:val="single"/>
        </w:rPr>
        <w:t>On-Site Wastewater Treatment</w:t>
      </w:r>
    </w:p>
    <w:p w14:paraId="46182F5D" w14:textId="77777777" w:rsidR="0037675A" w:rsidRDefault="0037675A" w:rsidP="0037675A">
      <w:pPr>
        <w:rPr>
          <w:rFonts w:ascii="Cambria" w:hAnsi="Cambria"/>
          <w:sz w:val="20"/>
          <w:szCs w:val="20"/>
        </w:rPr>
      </w:pPr>
    </w:p>
    <w:p w14:paraId="46182F5E" w14:textId="77777777" w:rsidR="0037675A" w:rsidRPr="0037675A" w:rsidRDefault="0037675A" w:rsidP="0037675A">
      <w:pPr>
        <w:pStyle w:val="ListParagraph"/>
        <w:numPr>
          <w:ilvl w:val="0"/>
          <w:numId w:val="2"/>
        </w:numPr>
        <w:rPr>
          <w:rFonts w:ascii="Cambria" w:hAnsi="Cambria"/>
          <w:sz w:val="20"/>
          <w:szCs w:val="20"/>
        </w:rPr>
      </w:pPr>
      <w:r w:rsidRPr="0037675A">
        <w:rPr>
          <w:rFonts w:ascii="Cambria" w:hAnsi="Cambria"/>
          <w:sz w:val="20"/>
          <w:szCs w:val="20"/>
        </w:rPr>
        <w:t xml:space="preserve">Arrange appointments with owners/developers/contractors/agents to evaluate lots </w:t>
      </w:r>
      <w:proofErr w:type="gramStart"/>
      <w:r w:rsidRPr="0037675A">
        <w:rPr>
          <w:rFonts w:ascii="Cambria" w:hAnsi="Cambria"/>
          <w:sz w:val="20"/>
          <w:szCs w:val="20"/>
        </w:rPr>
        <w:t>for</w:t>
      </w:r>
      <w:proofErr w:type="gramEnd"/>
      <w:r w:rsidRPr="0037675A">
        <w:rPr>
          <w:rFonts w:ascii="Cambria" w:hAnsi="Cambria"/>
          <w:sz w:val="20"/>
          <w:szCs w:val="20"/>
        </w:rPr>
        <w:t xml:space="preserve"> ground absorptions sewage disposal systems.</w:t>
      </w:r>
    </w:p>
    <w:p w14:paraId="46182F5F" w14:textId="77777777" w:rsidR="0037675A" w:rsidRPr="0037675A" w:rsidRDefault="0037675A" w:rsidP="0037675A">
      <w:pPr>
        <w:pStyle w:val="ListParagraph"/>
        <w:numPr>
          <w:ilvl w:val="0"/>
          <w:numId w:val="2"/>
        </w:numPr>
        <w:rPr>
          <w:rFonts w:ascii="Cambria" w:hAnsi="Cambria"/>
          <w:sz w:val="20"/>
          <w:szCs w:val="20"/>
        </w:rPr>
      </w:pPr>
      <w:r w:rsidRPr="0037675A">
        <w:rPr>
          <w:rFonts w:ascii="Cambria" w:hAnsi="Cambria"/>
          <w:sz w:val="20"/>
          <w:szCs w:val="20"/>
        </w:rPr>
        <w:t>Evaluate on site lots/property for soil characteristics, topography, soil depth, drainage and available space as per local and state guidelines.</w:t>
      </w:r>
    </w:p>
    <w:p w14:paraId="46182F60" w14:textId="10E8FEE3" w:rsidR="0037675A" w:rsidRPr="0037675A" w:rsidRDefault="0037675A" w:rsidP="0037675A">
      <w:pPr>
        <w:pStyle w:val="ListParagraph"/>
        <w:numPr>
          <w:ilvl w:val="0"/>
          <w:numId w:val="2"/>
        </w:numPr>
        <w:rPr>
          <w:rFonts w:ascii="Cambria" w:hAnsi="Cambria"/>
          <w:sz w:val="20"/>
          <w:szCs w:val="20"/>
        </w:rPr>
      </w:pPr>
      <w:r w:rsidRPr="0037675A">
        <w:rPr>
          <w:rFonts w:ascii="Cambria" w:hAnsi="Cambria"/>
          <w:sz w:val="20"/>
          <w:szCs w:val="20"/>
        </w:rPr>
        <w:t xml:space="preserve">Design a </w:t>
      </w:r>
      <w:r w:rsidR="001F512F" w:rsidRPr="0037675A">
        <w:rPr>
          <w:rFonts w:ascii="Cambria" w:hAnsi="Cambria"/>
          <w:sz w:val="20"/>
          <w:szCs w:val="20"/>
        </w:rPr>
        <w:t>wastewater</w:t>
      </w:r>
      <w:r w:rsidRPr="0037675A">
        <w:rPr>
          <w:rFonts w:ascii="Cambria" w:hAnsi="Cambria"/>
          <w:sz w:val="20"/>
          <w:szCs w:val="20"/>
        </w:rPr>
        <w:t xml:space="preserve"> treatment system utilizing knowledge of local, state and federal rules and regulations.</w:t>
      </w:r>
    </w:p>
    <w:p w14:paraId="46182F61" w14:textId="77777777" w:rsidR="0037675A" w:rsidRPr="0037675A" w:rsidRDefault="0037675A" w:rsidP="0037675A">
      <w:pPr>
        <w:pStyle w:val="ListParagraph"/>
        <w:numPr>
          <w:ilvl w:val="0"/>
          <w:numId w:val="2"/>
        </w:numPr>
        <w:rPr>
          <w:rFonts w:ascii="Cambria" w:hAnsi="Cambria"/>
          <w:sz w:val="20"/>
          <w:szCs w:val="20"/>
        </w:rPr>
      </w:pPr>
      <w:r w:rsidRPr="0037675A">
        <w:rPr>
          <w:rFonts w:ascii="Cambria" w:hAnsi="Cambria"/>
          <w:sz w:val="20"/>
          <w:szCs w:val="20"/>
        </w:rPr>
        <w:t>Maintain extensive knowledge base of available treatment options and current alternative system options for complex situations.</w:t>
      </w:r>
    </w:p>
    <w:p w14:paraId="46182F62" w14:textId="77777777" w:rsidR="0037675A" w:rsidRPr="0037675A" w:rsidRDefault="0037675A" w:rsidP="0037675A">
      <w:pPr>
        <w:pStyle w:val="ListParagraph"/>
        <w:numPr>
          <w:ilvl w:val="0"/>
          <w:numId w:val="2"/>
        </w:numPr>
        <w:rPr>
          <w:rFonts w:ascii="Cambria" w:hAnsi="Cambria"/>
          <w:sz w:val="20"/>
          <w:szCs w:val="20"/>
        </w:rPr>
      </w:pPr>
      <w:r w:rsidRPr="0037675A">
        <w:rPr>
          <w:rFonts w:ascii="Cambria" w:hAnsi="Cambria"/>
          <w:sz w:val="20"/>
          <w:szCs w:val="20"/>
        </w:rPr>
        <w:t>Work closely with treatment system installation to assure proper placement of on-site system.</w:t>
      </w:r>
    </w:p>
    <w:p w14:paraId="46182F63" w14:textId="1C31005C" w:rsidR="0037675A" w:rsidRPr="0037675A" w:rsidRDefault="0037675A" w:rsidP="0037675A">
      <w:pPr>
        <w:pStyle w:val="ListParagraph"/>
        <w:numPr>
          <w:ilvl w:val="0"/>
          <w:numId w:val="2"/>
        </w:numPr>
        <w:rPr>
          <w:rFonts w:ascii="Cambria" w:hAnsi="Cambria"/>
          <w:sz w:val="20"/>
          <w:szCs w:val="20"/>
        </w:rPr>
      </w:pPr>
      <w:r w:rsidRPr="0037675A">
        <w:rPr>
          <w:rFonts w:ascii="Cambria" w:hAnsi="Cambria"/>
          <w:sz w:val="20"/>
          <w:szCs w:val="20"/>
        </w:rPr>
        <w:t xml:space="preserve">Assist in the training of other environmental health specialists regarding the on-site </w:t>
      </w:r>
      <w:r w:rsidR="00625D07" w:rsidRPr="0037675A">
        <w:rPr>
          <w:rFonts w:ascii="Cambria" w:hAnsi="Cambria"/>
          <w:sz w:val="20"/>
          <w:szCs w:val="20"/>
        </w:rPr>
        <w:t>wastewater</w:t>
      </w:r>
      <w:r w:rsidRPr="0037675A">
        <w:rPr>
          <w:rFonts w:ascii="Cambria" w:hAnsi="Cambria"/>
          <w:sz w:val="20"/>
          <w:szCs w:val="20"/>
        </w:rPr>
        <w:t xml:space="preserve"> program.</w:t>
      </w:r>
    </w:p>
    <w:p w14:paraId="46182F64" w14:textId="77777777" w:rsidR="0037675A" w:rsidRPr="0037675A" w:rsidRDefault="0037675A" w:rsidP="0037675A">
      <w:pPr>
        <w:pStyle w:val="ListParagraph"/>
        <w:numPr>
          <w:ilvl w:val="0"/>
          <w:numId w:val="2"/>
        </w:numPr>
        <w:rPr>
          <w:rFonts w:ascii="Cambria" w:hAnsi="Cambria"/>
          <w:sz w:val="20"/>
          <w:szCs w:val="20"/>
        </w:rPr>
      </w:pPr>
      <w:r w:rsidRPr="0037675A">
        <w:rPr>
          <w:rFonts w:ascii="Cambria" w:hAnsi="Cambria"/>
          <w:sz w:val="20"/>
          <w:szCs w:val="20"/>
        </w:rPr>
        <w:t>Issue or deny Improvement permit/Construction Authorization based on conditions observed and compliance with rules and regulations.</w:t>
      </w:r>
    </w:p>
    <w:p w14:paraId="46182F65" w14:textId="77777777" w:rsidR="0037675A" w:rsidRPr="0037675A" w:rsidRDefault="0037675A" w:rsidP="0037675A">
      <w:pPr>
        <w:pStyle w:val="ListParagraph"/>
        <w:numPr>
          <w:ilvl w:val="0"/>
          <w:numId w:val="2"/>
        </w:numPr>
        <w:rPr>
          <w:rFonts w:ascii="Cambria" w:hAnsi="Cambria"/>
          <w:sz w:val="20"/>
          <w:szCs w:val="20"/>
        </w:rPr>
      </w:pPr>
      <w:r w:rsidRPr="0037675A">
        <w:rPr>
          <w:rFonts w:ascii="Cambria" w:hAnsi="Cambria"/>
          <w:sz w:val="20"/>
          <w:szCs w:val="20"/>
        </w:rPr>
        <w:t xml:space="preserve">Inspect completed installation prior to back-filing. If the system </w:t>
      </w:r>
      <w:proofErr w:type="gramStart"/>
      <w:r w:rsidRPr="0037675A">
        <w:rPr>
          <w:rFonts w:ascii="Cambria" w:hAnsi="Cambria"/>
          <w:sz w:val="20"/>
          <w:szCs w:val="20"/>
        </w:rPr>
        <w:t>is in compliance with</w:t>
      </w:r>
      <w:proofErr w:type="gramEnd"/>
      <w:r w:rsidRPr="0037675A">
        <w:rPr>
          <w:rFonts w:ascii="Cambria" w:hAnsi="Cambria"/>
          <w:sz w:val="20"/>
          <w:szCs w:val="20"/>
        </w:rPr>
        <w:t xml:space="preserve"> rules and regulations and all conditions are met </w:t>
      </w:r>
      <w:proofErr w:type="gramStart"/>
      <w:r w:rsidRPr="0037675A">
        <w:rPr>
          <w:rFonts w:ascii="Cambria" w:hAnsi="Cambria"/>
          <w:sz w:val="20"/>
          <w:szCs w:val="20"/>
        </w:rPr>
        <w:t>on</w:t>
      </w:r>
      <w:proofErr w:type="gramEnd"/>
      <w:r w:rsidRPr="0037675A">
        <w:rPr>
          <w:rFonts w:ascii="Cambria" w:hAnsi="Cambria"/>
          <w:sz w:val="20"/>
          <w:szCs w:val="20"/>
        </w:rPr>
        <w:t xml:space="preserve"> the Construction Authorization, issue a Certificate of Completion.</w:t>
      </w:r>
    </w:p>
    <w:p w14:paraId="46182F66" w14:textId="77777777" w:rsidR="0037675A" w:rsidRPr="0037675A" w:rsidRDefault="0037675A" w:rsidP="0037675A">
      <w:pPr>
        <w:rPr>
          <w:rFonts w:ascii="Cambria" w:hAnsi="Cambria"/>
          <w:sz w:val="20"/>
          <w:szCs w:val="20"/>
        </w:rPr>
      </w:pPr>
    </w:p>
    <w:p w14:paraId="46182F67" w14:textId="77777777" w:rsidR="0037675A" w:rsidRDefault="0037675A" w:rsidP="0037675A">
      <w:pPr>
        <w:rPr>
          <w:rFonts w:ascii="Cambria" w:hAnsi="Cambria"/>
          <w:sz w:val="20"/>
          <w:szCs w:val="20"/>
          <w:u w:val="single"/>
        </w:rPr>
      </w:pPr>
      <w:r w:rsidRPr="0037675A">
        <w:rPr>
          <w:rFonts w:ascii="Cambria" w:hAnsi="Cambria"/>
          <w:sz w:val="20"/>
          <w:szCs w:val="20"/>
          <w:u w:val="single"/>
        </w:rPr>
        <w:t>Private Well Inspection</w:t>
      </w:r>
    </w:p>
    <w:p w14:paraId="46182F68" w14:textId="77777777" w:rsidR="0037675A" w:rsidRPr="0037675A" w:rsidRDefault="0037675A" w:rsidP="0037675A">
      <w:pPr>
        <w:rPr>
          <w:rFonts w:ascii="Cambria" w:hAnsi="Cambria"/>
          <w:sz w:val="20"/>
          <w:szCs w:val="20"/>
          <w:u w:val="single"/>
        </w:rPr>
      </w:pPr>
    </w:p>
    <w:p w14:paraId="46182F69" w14:textId="77777777" w:rsidR="0037675A" w:rsidRPr="0037675A" w:rsidRDefault="0037675A" w:rsidP="0037675A">
      <w:pPr>
        <w:pStyle w:val="ListParagraph"/>
        <w:numPr>
          <w:ilvl w:val="0"/>
          <w:numId w:val="3"/>
        </w:numPr>
        <w:rPr>
          <w:rFonts w:ascii="Cambria" w:hAnsi="Cambria"/>
          <w:sz w:val="20"/>
          <w:szCs w:val="20"/>
        </w:rPr>
      </w:pPr>
      <w:r w:rsidRPr="0037675A">
        <w:rPr>
          <w:rFonts w:ascii="Cambria" w:hAnsi="Cambria"/>
          <w:sz w:val="20"/>
          <w:szCs w:val="20"/>
        </w:rPr>
        <w:t>Arrange appointments with owners/contractors/agents to evaluate lots for well placement.</w:t>
      </w:r>
    </w:p>
    <w:p w14:paraId="46182F6A" w14:textId="77777777" w:rsidR="0037675A" w:rsidRPr="0037675A" w:rsidRDefault="0037675A" w:rsidP="0037675A">
      <w:pPr>
        <w:pStyle w:val="ListParagraph"/>
        <w:numPr>
          <w:ilvl w:val="0"/>
          <w:numId w:val="3"/>
        </w:numPr>
        <w:rPr>
          <w:rFonts w:ascii="Cambria" w:hAnsi="Cambria"/>
          <w:sz w:val="20"/>
          <w:szCs w:val="20"/>
        </w:rPr>
      </w:pPr>
      <w:r w:rsidRPr="0037675A">
        <w:rPr>
          <w:rFonts w:ascii="Cambria" w:hAnsi="Cambria"/>
          <w:sz w:val="20"/>
          <w:szCs w:val="20"/>
        </w:rPr>
        <w:t>Review and approve plans for well construction.</w:t>
      </w:r>
    </w:p>
    <w:p w14:paraId="46182F6B" w14:textId="77777777" w:rsidR="0037675A" w:rsidRPr="0037675A" w:rsidRDefault="0037675A" w:rsidP="0037675A">
      <w:pPr>
        <w:pStyle w:val="ListParagraph"/>
        <w:numPr>
          <w:ilvl w:val="0"/>
          <w:numId w:val="3"/>
        </w:numPr>
        <w:rPr>
          <w:rFonts w:ascii="Cambria" w:hAnsi="Cambria"/>
          <w:sz w:val="20"/>
          <w:szCs w:val="20"/>
        </w:rPr>
      </w:pPr>
      <w:proofErr w:type="gramStart"/>
      <w:r w:rsidRPr="0037675A">
        <w:rPr>
          <w:rFonts w:ascii="Cambria" w:hAnsi="Cambria"/>
          <w:sz w:val="20"/>
          <w:szCs w:val="20"/>
        </w:rPr>
        <w:t>Issue</w:t>
      </w:r>
      <w:proofErr w:type="gramEnd"/>
      <w:r w:rsidRPr="0037675A">
        <w:rPr>
          <w:rFonts w:ascii="Cambria" w:hAnsi="Cambria"/>
          <w:sz w:val="20"/>
          <w:szCs w:val="20"/>
        </w:rPr>
        <w:t xml:space="preserve"> or deny Well Construction Authorization.</w:t>
      </w:r>
    </w:p>
    <w:p w14:paraId="46182F6C" w14:textId="0FC6E00B" w:rsidR="0037675A" w:rsidRPr="0037675A" w:rsidRDefault="0037675A" w:rsidP="0037675A">
      <w:pPr>
        <w:pStyle w:val="ListParagraph"/>
        <w:numPr>
          <w:ilvl w:val="0"/>
          <w:numId w:val="3"/>
        </w:numPr>
        <w:rPr>
          <w:rFonts w:ascii="Cambria" w:hAnsi="Cambria"/>
          <w:sz w:val="20"/>
          <w:szCs w:val="20"/>
        </w:rPr>
      </w:pPr>
      <w:r w:rsidRPr="0037675A">
        <w:rPr>
          <w:rFonts w:ascii="Cambria" w:hAnsi="Cambria"/>
          <w:sz w:val="20"/>
          <w:szCs w:val="20"/>
        </w:rPr>
        <w:t xml:space="preserve">Inspect </w:t>
      </w:r>
      <w:proofErr w:type="gramStart"/>
      <w:r w:rsidRPr="0037675A">
        <w:rPr>
          <w:rFonts w:ascii="Cambria" w:hAnsi="Cambria"/>
          <w:sz w:val="20"/>
          <w:szCs w:val="20"/>
        </w:rPr>
        <w:t>well</w:t>
      </w:r>
      <w:proofErr w:type="gramEnd"/>
      <w:r w:rsidRPr="0037675A">
        <w:rPr>
          <w:rFonts w:ascii="Cambria" w:hAnsi="Cambria"/>
          <w:sz w:val="20"/>
          <w:szCs w:val="20"/>
        </w:rPr>
        <w:t xml:space="preserve"> grouting and well head at installation. If the system </w:t>
      </w:r>
      <w:proofErr w:type="gramStart"/>
      <w:r w:rsidRPr="0037675A">
        <w:rPr>
          <w:rFonts w:ascii="Cambria" w:hAnsi="Cambria"/>
          <w:sz w:val="20"/>
          <w:szCs w:val="20"/>
        </w:rPr>
        <w:t>is in compliance with</w:t>
      </w:r>
      <w:proofErr w:type="gramEnd"/>
      <w:r w:rsidRPr="0037675A">
        <w:rPr>
          <w:rFonts w:ascii="Cambria" w:hAnsi="Cambria"/>
          <w:sz w:val="20"/>
          <w:szCs w:val="20"/>
        </w:rPr>
        <w:t xml:space="preserve"> state rules and regulations and all conditions described </w:t>
      </w:r>
      <w:proofErr w:type="gramStart"/>
      <w:r w:rsidR="00511401">
        <w:rPr>
          <w:rFonts w:ascii="Cambria" w:hAnsi="Cambria"/>
          <w:sz w:val="20"/>
          <w:szCs w:val="20"/>
        </w:rPr>
        <w:t>o</w:t>
      </w:r>
      <w:r w:rsidR="00511401" w:rsidRPr="0037675A">
        <w:rPr>
          <w:rFonts w:ascii="Cambria" w:hAnsi="Cambria"/>
          <w:sz w:val="20"/>
          <w:szCs w:val="20"/>
        </w:rPr>
        <w:t>n</w:t>
      </w:r>
      <w:proofErr w:type="gramEnd"/>
      <w:r w:rsidRPr="0037675A">
        <w:rPr>
          <w:rFonts w:ascii="Cambria" w:hAnsi="Cambria"/>
          <w:sz w:val="20"/>
          <w:szCs w:val="20"/>
        </w:rPr>
        <w:t xml:space="preserve"> the Construction Authorization, issue a Certificate of Completion.</w:t>
      </w:r>
    </w:p>
    <w:p w14:paraId="46182F6D" w14:textId="77777777" w:rsidR="0037675A" w:rsidRPr="0037675A" w:rsidRDefault="0037675A" w:rsidP="0037675A">
      <w:pPr>
        <w:pStyle w:val="ListParagraph"/>
        <w:numPr>
          <w:ilvl w:val="0"/>
          <w:numId w:val="3"/>
        </w:numPr>
        <w:rPr>
          <w:rFonts w:ascii="Cambria" w:hAnsi="Cambria"/>
          <w:sz w:val="20"/>
          <w:szCs w:val="20"/>
        </w:rPr>
      </w:pPr>
      <w:r w:rsidRPr="0037675A">
        <w:rPr>
          <w:rFonts w:ascii="Cambria" w:hAnsi="Cambria"/>
          <w:sz w:val="20"/>
          <w:szCs w:val="20"/>
        </w:rPr>
        <w:t>Assist in training of other environmental health specialist regarding the private well program.</w:t>
      </w:r>
    </w:p>
    <w:p w14:paraId="46182F6E" w14:textId="77777777" w:rsidR="0037675A" w:rsidRPr="0037675A" w:rsidRDefault="0037675A" w:rsidP="0037675A">
      <w:pPr>
        <w:pStyle w:val="ListParagraph"/>
        <w:numPr>
          <w:ilvl w:val="0"/>
          <w:numId w:val="3"/>
        </w:numPr>
        <w:rPr>
          <w:rFonts w:ascii="Cambria" w:hAnsi="Cambria"/>
          <w:sz w:val="20"/>
          <w:szCs w:val="20"/>
        </w:rPr>
      </w:pPr>
      <w:r w:rsidRPr="0037675A">
        <w:rPr>
          <w:rFonts w:ascii="Cambria" w:hAnsi="Cambria"/>
          <w:sz w:val="20"/>
          <w:szCs w:val="20"/>
        </w:rPr>
        <w:t>Provide consultation as needed to well drillers, pump installers, and others involved in placement and construction of well.</w:t>
      </w:r>
    </w:p>
    <w:p w14:paraId="46182F6F" w14:textId="77777777" w:rsidR="0037675A" w:rsidRPr="0037675A" w:rsidRDefault="0037675A" w:rsidP="0037675A">
      <w:pPr>
        <w:pStyle w:val="ListParagraph"/>
        <w:numPr>
          <w:ilvl w:val="0"/>
          <w:numId w:val="3"/>
        </w:numPr>
        <w:rPr>
          <w:rFonts w:ascii="Cambria" w:hAnsi="Cambria"/>
          <w:sz w:val="20"/>
          <w:szCs w:val="20"/>
        </w:rPr>
      </w:pPr>
      <w:r w:rsidRPr="0037675A">
        <w:rPr>
          <w:rFonts w:ascii="Cambria" w:hAnsi="Cambria"/>
          <w:sz w:val="20"/>
          <w:szCs w:val="20"/>
        </w:rPr>
        <w:t>Provide education to well owners in methods to protect and maintain a safe drinking water supply</w:t>
      </w:r>
    </w:p>
    <w:p w14:paraId="46182F70" w14:textId="77777777" w:rsidR="00B340A7" w:rsidRDefault="00B340A7" w:rsidP="0037675A">
      <w:pPr>
        <w:rPr>
          <w:rFonts w:ascii="Cambria" w:hAnsi="Cambria"/>
          <w:sz w:val="20"/>
          <w:szCs w:val="20"/>
          <w:u w:val="single"/>
        </w:rPr>
      </w:pPr>
    </w:p>
    <w:p w14:paraId="46182F71" w14:textId="77777777" w:rsidR="0037675A" w:rsidRDefault="00B340A7" w:rsidP="0037675A">
      <w:pPr>
        <w:rPr>
          <w:rFonts w:ascii="Cambria" w:hAnsi="Cambria"/>
          <w:sz w:val="20"/>
          <w:szCs w:val="20"/>
          <w:u w:val="single"/>
        </w:rPr>
      </w:pPr>
      <w:r w:rsidRPr="00B340A7">
        <w:rPr>
          <w:rFonts w:ascii="Cambria" w:hAnsi="Cambria"/>
          <w:sz w:val="20"/>
          <w:szCs w:val="20"/>
          <w:u w:val="single"/>
        </w:rPr>
        <w:t>Food and Lodging</w:t>
      </w:r>
    </w:p>
    <w:p w14:paraId="46182F72" w14:textId="77777777" w:rsidR="00B340A7" w:rsidRDefault="00B340A7" w:rsidP="0037675A">
      <w:pPr>
        <w:rPr>
          <w:rFonts w:ascii="Cambria" w:hAnsi="Cambria"/>
          <w:sz w:val="20"/>
          <w:szCs w:val="20"/>
          <w:u w:val="single"/>
        </w:rPr>
      </w:pPr>
    </w:p>
    <w:p w14:paraId="46182F73" w14:textId="77777777" w:rsidR="00B340A7" w:rsidRDefault="00B340A7" w:rsidP="00B340A7">
      <w:pPr>
        <w:pStyle w:val="ListParagraph"/>
        <w:numPr>
          <w:ilvl w:val="0"/>
          <w:numId w:val="7"/>
        </w:numPr>
        <w:rPr>
          <w:rFonts w:ascii="Cambria" w:hAnsi="Cambria"/>
          <w:sz w:val="20"/>
          <w:szCs w:val="20"/>
        </w:rPr>
      </w:pPr>
      <w:r>
        <w:rPr>
          <w:rFonts w:ascii="Cambria" w:hAnsi="Cambria"/>
          <w:sz w:val="20"/>
          <w:szCs w:val="20"/>
        </w:rPr>
        <w:t>Assure acceptable level of sanitation is maintained in all food, lodging, and institutional establishments in Madison County</w:t>
      </w:r>
    </w:p>
    <w:p w14:paraId="46182F74" w14:textId="77777777" w:rsidR="00B340A7" w:rsidRDefault="00B340A7" w:rsidP="00B340A7">
      <w:pPr>
        <w:pStyle w:val="ListParagraph"/>
        <w:numPr>
          <w:ilvl w:val="0"/>
          <w:numId w:val="7"/>
        </w:numPr>
        <w:rPr>
          <w:rFonts w:ascii="Cambria" w:hAnsi="Cambria"/>
          <w:sz w:val="20"/>
          <w:szCs w:val="20"/>
        </w:rPr>
      </w:pPr>
      <w:r>
        <w:rPr>
          <w:rFonts w:ascii="Cambria" w:hAnsi="Cambria"/>
          <w:sz w:val="20"/>
          <w:szCs w:val="20"/>
        </w:rPr>
        <w:t xml:space="preserve">Perform sanitation inspections and post grades in all applicable establishments in accordance with </w:t>
      </w:r>
      <w:proofErr w:type="gramStart"/>
      <w:r>
        <w:rPr>
          <w:rFonts w:ascii="Cambria" w:hAnsi="Cambria"/>
          <w:sz w:val="20"/>
          <w:szCs w:val="20"/>
        </w:rPr>
        <w:t>NC</w:t>
      </w:r>
      <w:proofErr w:type="gramEnd"/>
      <w:r>
        <w:rPr>
          <w:rFonts w:ascii="Cambria" w:hAnsi="Cambria"/>
          <w:sz w:val="20"/>
          <w:szCs w:val="20"/>
        </w:rPr>
        <w:t xml:space="preserve"> Administrative Code</w:t>
      </w:r>
    </w:p>
    <w:p w14:paraId="46182F75" w14:textId="77777777" w:rsidR="00B340A7" w:rsidRDefault="00B340A7" w:rsidP="00B340A7">
      <w:pPr>
        <w:pStyle w:val="ListParagraph"/>
        <w:numPr>
          <w:ilvl w:val="0"/>
          <w:numId w:val="7"/>
        </w:numPr>
        <w:rPr>
          <w:rFonts w:ascii="Cambria" w:hAnsi="Cambria"/>
          <w:sz w:val="20"/>
          <w:szCs w:val="20"/>
        </w:rPr>
      </w:pPr>
      <w:r>
        <w:rPr>
          <w:rFonts w:ascii="Cambria" w:hAnsi="Cambria"/>
          <w:sz w:val="20"/>
          <w:szCs w:val="20"/>
        </w:rPr>
        <w:lastRenderedPageBreak/>
        <w:t xml:space="preserve">Perform compliance investigations as necessary or indicated </w:t>
      </w:r>
    </w:p>
    <w:p w14:paraId="46182F76" w14:textId="77777777" w:rsidR="00B340A7" w:rsidRPr="00B340A7" w:rsidRDefault="00B340A7" w:rsidP="00B340A7">
      <w:pPr>
        <w:pStyle w:val="ListParagraph"/>
        <w:numPr>
          <w:ilvl w:val="0"/>
          <w:numId w:val="7"/>
        </w:numPr>
        <w:rPr>
          <w:rFonts w:ascii="Cambria" w:hAnsi="Cambria"/>
          <w:sz w:val="20"/>
          <w:szCs w:val="20"/>
        </w:rPr>
      </w:pPr>
      <w:r w:rsidRPr="00B340A7">
        <w:rPr>
          <w:rFonts w:ascii="Cambria" w:hAnsi="Cambria"/>
          <w:sz w:val="20"/>
          <w:szCs w:val="20"/>
        </w:rPr>
        <w:t>Investigate and initiate corr</w:t>
      </w:r>
      <w:r>
        <w:rPr>
          <w:rFonts w:ascii="Cambria" w:hAnsi="Cambria"/>
          <w:sz w:val="20"/>
          <w:szCs w:val="20"/>
        </w:rPr>
        <w:t xml:space="preserve">ective actions regarding public </w:t>
      </w:r>
      <w:r w:rsidRPr="00B340A7">
        <w:rPr>
          <w:rFonts w:ascii="Cambria" w:hAnsi="Cambria"/>
          <w:sz w:val="20"/>
          <w:szCs w:val="20"/>
        </w:rPr>
        <w:t>complaints involving food, lodging, and institutions</w:t>
      </w:r>
    </w:p>
    <w:p w14:paraId="46182F77" w14:textId="77777777" w:rsidR="00B340A7" w:rsidRDefault="00B340A7" w:rsidP="00B340A7">
      <w:pPr>
        <w:pStyle w:val="ListParagraph"/>
        <w:numPr>
          <w:ilvl w:val="0"/>
          <w:numId w:val="7"/>
        </w:numPr>
        <w:rPr>
          <w:rFonts w:ascii="Cambria" w:hAnsi="Cambria"/>
          <w:sz w:val="20"/>
          <w:szCs w:val="20"/>
        </w:rPr>
      </w:pPr>
      <w:r>
        <w:rPr>
          <w:rFonts w:ascii="Cambria" w:hAnsi="Cambria"/>
          <w:sz w:val="20"/>
          <w:szCs w:val="20"/>
        </w:rPr>
        <w:t>Investigate and initiate corrective actions for all outbreaks of illness suspected to be associated with food establishments</w:t>
      </w:r>
    </w:p>
    <w:p w14:paraId="46182F78" w14:textId="77777777" w:rsidR="00B340A7" w:rsidRDefault="00B340A7" w:rsidP="00B340A7">
      <w:pPr>
        <w:pStyle w:val="ListParagraph"/>
        <w:numPr>
          <w:ilvl w:val="0"/>
          <w:numId w:val="7"/>
        </w:numPr>
        <w:rPr>
          <w:rFonts w:ascii="Cambria" w:hAnsi="Cambria"/>
          <w:sz w:val="20"/>
          <w:szCs w:val="20"/>
        </w:rPr>
      </w:pPr>
      <w:r>
        <w:rPr>
          <w:rFonts w:ascii="Cambria" w:hAnsi="Cambria"/>
          <w:sz w:val="20"/>
          <w:szCs w:val="20"/>
        </w:rPr>
        <w:t>Provide and/or assure that educational programs for food service personnel are available routinely or upon request</w:t>
      </w:r>
    </w:p>
    <w:p w14:paraId="46182F79" w14:textId="77777777" w:rsidR="00B340A7" w:rsidRDefault="00B340A7" w:rsidP="00B340A7">
      <w:pPr>
        <w:pStyle w:val="ListParagraph"/>
        <w:numPr>
          <w:ilvl w:val="0"/>
          <w:numId w:val="7"/>
        </w:numPr>
        <w:rPr>
          <w:rFonts w:ascii="Cambria" w:hAnsi="Cambria"/>
          <w:sz w:val="20"/>
          <w:szCs w:val="20"/>
        </w:rPr>
      </w:pPr>
      <w:r>
        <w:rPr>
          <w:rFonts w:ascii="Cambria" w:hAnsi="Cambria"/>
          <w:sz w:val="20"/>
          <w:szCs w:val="20"/>
        </w:rPr>
        <w:t>Review and approve plans for new construction, remodeling, and equipment changes at food, lodging, and institutional establishments prior to construction</w:t>
      </w:r>
    </w:p>
    <w:p w14:paraId="46182F7A" w14:textId="5450E930" w:rsidR="00B340A7" w:rsidRDefault="00B340A7" w:rsidP="00B340A7">
      <w:pPr>
        <w:pStyle w:val="ListParagraph"/>
        <w:numPr>
          <w:ilvl w:val="0"/>
          <w:numId w:val="7"/>
        </w:numPr>
        <w:rPr>
          <w:rFonts w:ascii="Cambria" w:hAnsi="Cambria"/>
          <w:sz w:val="20"/>
          <w:szCs w:val="20"/>
        </w:rPr>
      </w:pPr>
      <w:r>
        <w:rPr>
          <w:rFonts w:ascii="Cambria" w:hAnsi="Cambria"/>
          <w:sz w:val="20"/>
          <w:szCs w:val="20"/>
        </w:rPr>
        <w:t xml:space="preserve">Assure an acceptable level of sanitation is maintained in all special feeding sites, </w:t>
      </w:r>
      <w:r w:rsidR="008F3DB8">
        <w:rPr>
          <w:rFonts w:ascii="Cambria" w:hAnsi="Cambria"/>
          <w:sz w:val="20"/>
          <w:szCs w:val="20"/>
        </w:rPr>
        <w:t>daycare</w:t>
      </w:r>
      <w:r>
        <w:rPr>
          <w:rFonts w:ascii="Cambria" w:hAnsi="Cambria"/>
          <w:sz w:val="20"/>
          <w:szCs w:val="20"/>
        </w:rPr>
        <w:t xml:space="preserve"> centers, and foster homes</w:t>
      </w:r>
    </w:p>
    <w:p w14:paraId="46182F7B" w14:textId="77777777" w:rsidR="00B340A7" w:rsidRDefault="00B340A7" w:rsidP="0037675A">
      <w:pPr>
        <w:rPr>
          <w:rFonts w:ascii="Cambria" w:hAnsi="Cambria"/>
          <w:sz w:val="20"/>
          <w:szCs w:val="20"/>
          <w:u w:val="single"/>
        </w:rPr>
      </w:pPr>
    </w:p>
    <w:p w14:paraId="46182F7C" w14:textId="77777777" w:rsidR="0037675A" w:rsidRDefault="0037675A" w:rsidP="0037675A">
      <w:pPr>
        <w:rPr>
          <w:rFonts w:ascii="Cambria" w:hAnsi="Cambria"/>
          <w:sz w:val="20"/>
          <w:szCs w:val="20"/>
          <w:u w:val="single"/>
        </w:rPr>
      </w:pPr>
      <w:r w:rsidRPr="0037675A">
        <w:rPr>
          <w:rFonts w:ascii="Cambria" w:hAnsi="Cambria"/>
          <w:sz w:val="20"/>
          <w:szCs w:val="20"/>
          <w:u w:val="single"/>
        </w:rPr>
        <w:t>Other</w:t>
      </w:r>
    </w:p>
    <w:p w14:paraId="46182F7D" w14:textId="77777777" w:rsidR="0037675A" w:rsidRPr="0037675A" w:rsidRDefault="0037675A" w:rsidP="0037675A">
      <w:pPr>
        <w:rPr>
          <w:rFonts w:ascii="Cambria" w:hAnsi="Cambria"/>
          <w:sz w:val="20"/>
          <w:szCs w:val="20"/>
          <w:u w:val="single"/>
        </w:rPr>
      </w:pPr>
    </w:p>
    <w:p w14:paraId="46182F7E" w14:textId="77777777" w:rsidR="0037675A" w:rsidRPr="0037675A" w:rsidRDefault="0037675A" w:rsidP="0037675A">
      <w:pPr>
        <w:pStyle w:val="ListParagraph"/>
        <w:numPr>
          <w:ilvl w:val="0"/>
          <w:numId w:val="4"/>
        </w:numPr>
        <w:rPr>
          <w:rFonts w:ascii="Cambria" w:hAnsi="Cambria"/>
          <w:sz w:val="20"/>
          <w:szCs w:val="20"/>
        </w:rPr>
      </w:pPr>
      <w:r w:rsidRPr="0037675A">
        <w:rPr>
          <w:rFonts w:ascii="Cambria" w:hAnsi="Cambria"/>
          <w:sz w:val="20"/>
          <w:szCs w:val="20"/>
        </w:rPr>
        <w:t>Participate in public health preparedness training and activities.</w:t>
      </w:r>
    </w:p>
    <w:p w14:paraId="46182F7F" w14:textId="77777777" w:rsidR="0037675A" w:rsidRPr="0037675A" w:rsidRDefault="0037675A" w:rsidP="0037675A">
      <w:pPr>
        <w:pStyle w:val="ListParagraph"/>
        <w:numPr>
          <w:ilvl w:val="0"/>
          <w:numId w:val="4"/>
        </w:numPr>
        <w:rPr>
          <w:rFonts w:ascii="Cambria" w:hAnsi="Cambria"/>
          <w:sz w:val="20"/>
          <w:szCs w:val="20"/>
        </w:rPr>
      </w:pPr>
      <w:r w:rsidRPr="0037675A">
        <w:rPr>
          <w:rFonts w:ascii="Cambria" w:hAnsi="Cambria"/>
          <w:sz w:val="20"/>
          <w:szCs w:val="20"/>
        </w:rPr>
        <w:t>Participate with other health department staff on environmental/epidemiological issues such as foodborne illness and disease, etc.</w:t>
      </w:r>
    </w:p>
    <w:p w14:paraId="46182F80" w14:textId="77777777" w:rsidR="0037675A" w:rsidRPr="0037675A" w:rsidRDefault="0037675A" w:rsidP="0037675A">
      <w:pPr>
        <w:pStyle w:val="ListParagraph"/>
        <w:numPr>
          <w:ilvl w:val="0"/>
          <w:numId w:val="4"/>
        </w:numPr>
        <w:rPr>
          <w:rFonts w:ascii="Cambria" w:hAnsi="Cambria"/>
          <w:sz w:val="20"/>
          <w:szCs w:val="20"/>
        </w:rPr>
      </w:pPr>
      <w:r w:rsidRPr="0037675A">
        <w:rPr>
          <w:rFonts w:ascii="Cambria" w:hAnsi="Cambria"/>
          <w:sz w:val="20"/>
          <w:szCs w:val="20"/>
        </w:rPr>
        <w:t>Participate in required educational opportunities to maintain high level of knowledge and skills.</w:t>
      </w:r>
    </w:p>
    <w:p w14:paraId="46182F81" w14:textId="77777777" w:rsidR="0037675A" w:rsidRDefault="0037675A" w:rsidP="0037675A">
      <w:pPr>
        <w:rPr>
          <w:rFonts w:ascii="Cambria" w:hAnsi="Cambria"/>
          <w:sz w:val="20"/>
          <w:szCs w:val="20"/>
        </w:rPr>
      </w:pPr>
    </w:p>
    <w:p w14:paraId="46182F82" w14:textId="77777777" w:rsidR="00CA5430" w:rsidRPr="0037675A" w:rsidRDefault="0037675A" w:rsidP="0037675A">
      <w:pPr>
        <w:rPr>
          <w:rFonts w:ascii="Cambria" w:hAnsi="Cambria"/>
          <w:sz w:val="20"/>
          <w:szCs w:val="20"/>
        </w:rPr>
      </w:pPr>
      <w:r w:rsidRPr="0037675A">
        <w:rPr>
          <w:rFonts w:ascii="Cambria" w:hAnsi="Cambria"/>
          <w:sz w:val="20"/>
          <w:szCs w:val="20"/>
        </w:rPr>
        <w:t>This is a general description of the duties of this position. Other duties may be assigned by the supervisor, health director or deputy health director.</w:t>
      </w:r>
      <w:r w:rsidR="00CA5430" w:rsidRPr="0037675A">
        <w:rPr>
          <w:rFonts w:ascii="Cambria" w:hAnsi="Cambria"/>
          <w:sz w:val="20"/>
          <w:szCs w:val="20"/>
        </w:rPr>
        <w:t xml:space="preserve">  </w:t>
      </w:r>
      <w:r w:rsidR="00CA5430" w:rsidRPr="0037675A">
        <w:rPr>
          <w:rFonts w:ascii="Cambria" w:hAnsi="Cambria"/>
          <w:sz w:val="20"/>
          <w:szCs w:val="20"/>
        </w:rPr>
        <w:tab/>
      </w:r>
      <w:r w:rsidR="00CA5430" w:rsidRPr="0037675A">
        <w:rPr>
          <w:rFonts w:ascii="Cambria" w:hAnsi="Cambria"/>
          <w:sz w:val="20"/>
          <w:szCs w:val="20"/>
        </w:rPr>
        <w:tab/>
      </w:r>
      <w:r w:rsidR="00CA5430" w:rsidRPr="0037675A">
        <w:rPr>
          <w:rFonts w:ascii="Cambria" w:hAnsi="Cambria"/>
          <w:sz w:val="20"/>
          <w:szCs w:val="20"/>
        </w:rPr>
        <w:tab/>
      </w:r>
    </w:p>
    <w:p w14:paraId="46182F83" w14:textId="77777777" w:rsidR="00CA5430" w:rsidRPr="0037675A" w:rsidRDefault="00CA5430" w:rsidP="00CA5430">
      <w:pPr>
        <w:rPr>
          <w:rFonts w:ascii="Cambria" w:hAnsi="Cambria"/>
          <w:sz w:val="20"/>
          <w:szCs w:val="20"/>
        </w:rPr>
      </w:pPr>
    </w:p>
    <w:p w14:paraId="46182F84" w14:textId="77777777" w:rsidR="00CA5430" w:rsidRPr="0037675A" w:rsidRDefault="00CA5430" w:rsidP="00CA5430">
      <w:pPr>
        <w:rPr>
          <w:rFonts w:ascii="Cambria" w:hAnsi="Cambria"/>
          <w:sz w:val="20"/>
          <w:szCs w:val="20"/>
        </w:rPr>
      </w:pPr>
    </w:p>
    <w:p w14:paraId="46182F85" w14:textId="77777777" w:rsidR="00CA5430" w:rsidRDefault="00CA5430" w:rsidP="00CA5430">
      <w:pPr>
        <w:rPr>
          <w:rFonts w:ascii="Cambria" w:hAnsi="Cambria"/>
          <w:sz w:val="20"/>
          <w:szCs w:val="20"/>
        </w:rPr>
      </w:pPr>
      <w:r w:rsidRPr="00CB3A41">
        <w:rPr>
          <w:rFonts w:ascii="Cambria" w:hAnsi="Cambria"/>
          <w:sz w:val="20"/>
          <w:szCs w:val="20"/>
          <w:u w:val="single"/>
        </w:rPr>
        <w:t>KNOWLEDGE, SKILLS AND ABILITIES</w:t>
      </w:r>
      <w:r w:rsidRPr="0037675A">
        <w:rPr>
          <w:rFonts w:ascii="Cambria" w:hAnsi="Cambria"/>
          <w:sz w:val="20"/>
          <w:szCs w:val="20"/>
        </w:rPr>
        <w:t>:</w:t>
      </w:r>
    </w:p>
    <w:p w14:paraId="46182F86" w14:textId="77777777" w:rsidR="0037675A" w:rsidRDefault="0037675A" w:rsidP="00CA5430">
      <w:pPr>
        <w:rPr>
          <w:rFonts w:ascii="Cambria" w:hAnsi="Cambria"/>
          <w:sz w:val="20"/>
          <w:szCs w:val="20"/>
        </w:rPr>
      </w:pPr>
    </w:p>
    <w:p w14:paraId="46182F87" w14:textId="77777777" w:rsidR="0037675A" w:rsidRPr="0037675A" w:rsidRDefault="0037675A" w:rsidP="0037675A">
      <w:pPr>
        <w:pStyle w:val="ListParagraph"/>
        <w:numPr>
          <w:ilvl w:val="0"/>
          <w:numId w:val="5"/>
        </w:numPr>
        <w:rPr>
          <w:rFonts w:ascii="Cambria" w:hAnsi="Cambria"/>
          <w:sz w:val="20"/>
          <w:szCs w:val="20"/>
        </w:rPr>
      </w:pPr>
      <w:r w:rsidRPr="0037675A">
        <w:rPr>
          <w:rFonts w:ascii="Cambria" w:hAnsi="Cambria"/>
          <w:sz w:val="20"/>
          <w:szCs w:val="20"/>
        </w:rPr>
        <w:t>Considerable knowledge of environmental health laws, rules and procedures, as well as complete understanding of th</w:t>
      </w:r>
      <w:r>
        <w:rPr>
          <w:rFonts w:ascii="Cambria" w:hAnsi="Cambria"/>
          <w:sz w:val="20"/>
          <w:szCs w:val="20"/>
        </w:rPr>
        <w:t>e concepts of public health law</w:t>
      </w:r>
    </w:p>
    <w:p w14:paraId="46182F88" w14:textId="77777777" w:rsidR="0037675A" w:rsidRPr="0037675A" w:rsidRDefault="0037675A" w:rsidP="0037675A">
      <w:pPr>
        <w:pStyle w:val="ListParagraph"/>
        <w:numPr>
          <w:ilvl w:val="0"/>
          <w:numId w:val="5"/>
        </w:numPr>
        <w:rPr>
          <w:rFonts w:ascii="Cambria" w:hAnsi="Cambria"/>
          <w:sz w:val="20"/>
          <w:szCs w:val="20"/>
        </w:rPr>
      </w:pPr>
      <w:r w:rsidRPr="0037675A">
        <w:rPr>
          <w:rFonts w:ascii="Cambria" w:hAnsi="Cambria"/>
          <w:sz w:val="20"/>
          <w:szCs w:val="20"/>
        </w:rPr>
        <w:t>Considerable knowledge of microbiology, biology, chemistry, soil science, epidemiology, entomology and basic engineering technology as applied to</w:t>
      </w:r>
      <w:r>
        <w:rPr>
          <w:rFonts w:ascii="Cambria" w:hAnsi="Cambria"/>
          <w:sz w:val="20"/>
          <w:szCs w:val="20"/>
        </w:rPr>
        <w:t xml:space="preserve"> environmental health practices</w:t>
      </w:r>
    </w:p>
    <w:p w14:paraId="46182F89" w14:textId="77777777" w:rsidR="0037675A" w:rsidRPr="0037675A" w:rsidRDefault="0037675A" w:rsidP="0037675A">
      <w:pPr>
        <w:pStyle w:val="ListParagraph"/>
        <w:numPr>
          <w:ilvl w:val="0"/>
          <w:numId w:val="5"/>
        </w:numPr>
        <w:rPr>
          <w:rFonts w:ascii="Cambria" w:hAnsi="Cambria"/>
          <w:sz w:val="20"/>
          <w:szCs w:val="20"/>
        </w:rPr>
      </w:pPr>
      <w:r w:rsidRPr="0037675A">
        <w:rPr>
          <w:rFonts w:ascii="Cambria" w:hAnsi="Cambria"/>
          <w:sz w:val="20"/>
          <w:szCs w:val="20"/>
        </w:rPr>
        <w:t>Considerable knowledge of the protection of water supplies, food sanitation, food borne diseases, communicable diseases, vector contr</w:t>
      </w:r>
      <w:r>
        <w:rPr>
          <w:rFonts w:ascii="Cambria" w:hAnsi="Cambria"/>
          <w:sz w:val="20"/>
          <w:szCs w:val="20"/>
        </w:rPr>
        <w:t>ol and institutional sanitation</w:t>
      </w:r>
    </w:p>
    <w:p w14:paraId="46182F8A" w14:textId="349AB39A" w:rsidR="0037675A" w:rsidRPr="0037675A" w:rsidRDefault="0037675A" w:rsidP="0037675A">
      <w:pPr>
        <w:pStyle w:val="ListParagraph"/>
        <w:numPr>
          <w:ilvl w:val="0"/>
          <w:numId w:val="5"/>
        </w:numPr>
        <w:rPr>
          <w:rFonts w:ascii="Cambria" w:hAnsi="Cambria"/>
          <w:sz w:val="20"/>
          <w:szCs w:val="20"/>
        </w:rPr>
      </w:pPr>
      <w:r w:rsidRPr="0037675A">
        <w:rPr>
          <w:rFonts w:ascii="Cambria" w:hAnsi="Cambria"/>
          <w:sz w:val="20"/>
          <w:szCs w:val="20"/>
        </w:rPr>
        <w:t xml:space="preserve">Extensive knowledge of on-site </w:t>
      </w:r>
      <w:r w:rsidR="00625D07" w:rsidRPr="0037675A">
        <w:rPr>
          <w:rFonts w:ascii="Cambria" w:hAnsi="Cambria"/>
          <w:sz w:val="20"/>
          <w:szCs w:val="20"/>
        </w:rPr>
        <w:t>wastewater</w:t>
      </w:r>
      <w:r w:rsidRPr="0037675A">
        <w:rPr>
          <w:rFonts w:ascii="Cambria" w:hAnsi="Cambria"/>
          <w:sz w:val="20"/>
          <w:szCs w:val="20"/>
        </w:rPr>
        <w:t xml:space="preserve"> trea</w:t>
      </w:r>
      <w:r>
        <w:rPr>
          <w:rFonts w:ascii="Cambria" w:hAnsi="Cambria"/>
          <w:sz w:val="20"/>
          <w:szCs w:val="20"/>
        </w:rPr>
        <w:t>tment systems</w:t>
      </w:r>
    </w:p>
    <w:p w14:paraId="46182F8B" w14:textId="77777777" w:rsidR="0037675A" w:rsidRPr="0037675A" w:rsidRDefault="0037675A" w:rsidP="0037675A">
      <w:pPr>
        <w:pStyle w:val="ListParagraph"/>
        <w:numPr>
          <w:ilvl w:val="0"/>
          <w:numId w:val="5"/>
        </w:numPr>
        <w:rPr>
          <w:rFonts w:ascii="Cambria" w:hAnsi="Cambria"/>
          <w:sz w:val="20"/>
          <w:szCs w:val="20"/>
        </w:rPr>
      </w:pPr>
      <w:r w:rsidRPr="0037675A">
        <w:rPr>
          <w:rFonts w:ascii="Cambria" w:hAnsi="Cambria"/>
          <w:sz w:val="20"/>
          <w:szCs w:val="20"/>
        </w:rPr>
        <w:t>Ability to exercise sound judgment and deal tactfully with a wide range of public contacts while enforcing pub</w:t>
      </w:r>
      <w:r>
        <w:rPr>
          <w:rFonts w:ascii="Cambria" w:hAnsi="Cambria"/>
          <w:sz w:val="20"/>
          <w:szCs w:val="20"/>
        </w:rPr>
        <w:t>lic health laws and regulations</w:t>
      </w:r>
    </w:p>
    <w:p w14:paraId="46182F8C" w14:textId="77777777" w:rsidR="0037675A" w:rsidRPr="0037675A" w:rsidRDefault="0037675A" w:rsidP="0037675A">
      <w:pPr>
        <w:pStyle w:val="ListParagraph"/>
        <w:numPr>
          <w:ilvl w:val="0"/>
          <w:numId w:val="5"/>
        </w:numPr>
        <w:rPr>
          <w:rFonts w:ascii="Cambria" w:hAnsi="Cambria"/>
          <w:sz w:val="20"/>
          <w:szCs w:val="20"/>
        </w:rPr>
      </w:pPr>
      <w:r w:rsidRPr="0037675A">
        <w:rPr>
          <w:rFonts w:ascii="Cambria" w:hAnsi="Cambria"/>
          <w:sz w:val="20"/>
          <w:szCs w:val="20"/>
        </w:rPr>
        <w:t>Ability to develop and express ideas and opinions concisely and clearly in oral and written fo</w:t>
      </w:r>
      <w:r>
        <w:rPr>
          <w:rFonts w:ascii="Cambria" w:hAnsi="Cambria"/>
          <w:sz w:val="20"/>
          <w:szCs w:val="20"/>
        </w:rPr>
        <w:t>rm</w:t>
      </w:r>
    </w:p>
    <w:p w14:paraId="46182F8D" w14:textId="77777777" w:rsidR="0037675A" w:rsidRPr="0037675A" w:rsidRDefault="0037675A" w:rsidP="0037675A">
      <w:pPr>
        <w:pStyle w:val="ListParagraph"/>
        <w:numPr>
          <w:ilvl w:val="0"/>
          <w:numId w:val="5"/>
        </w:numPr>
        <w:rPr>
          <w:rFonts w:ascii="Cambria" w:hAnsi="Cambria"/>
          <w:sz w:val="20"/>
          <w:szCs w:val="20"/>
        </w:rPr>
      </w:pPr>
      <w:proofErr w:type="gramStart"/>
      <w:r w:rsidRPr="0037675A">
        <w:rPr>
          <w:rFonts w:ascii="Cambria" w:hAnsi="Cambria"/>
          <w:sz w:val="20"/>
          <w:szCs w:val="20"/>
        </w:rPr>
        <w:t>Ability</w:t>
      </w:r>
      <w:proofErr w:type="gramEnd"/>
      <w:r w:rsidRPr="0037675A">
        <w:rPr>
          <w:rFonts w:ascii="Cambria" w:hAnsi="Cambria"/>
          <w:sz w:val="20"/>
          <w:szCs w:val="20"/>
        </w:rPr>
        <w:t xml:space="preserve"> to independently plan and schedule work act</w:t>
      </w:r>
      <w:r>
        <w:rPr>
          <w:rFonts w:ascii="Cambria" w:hAnsi="Cambria"/>
          <w:sz w:val="20"/>
          <w:szCs w:val="20"/>
        </w:rPr>
        <w:t>ivities and perform assignments</w:t>
      </w:r>
    </w:p>
    <w:p w14:paraId="46182F8E" w14:textId="77777777" w:rsidR="0037675A" w:rsidRPr="0037675A" w:rsidRDefault="0037675A" w:rsidP="0037675A">
      <w:pPr>
        <w:pStyle w:val="ListParagraph"/>
        <w:numPr>
          <w:ilvl w:val="0"/>
          <w:numId w:val="5"/>
        </w:numPr>
        <w:rPr>
          <w:rFonts w:ascii="Cambria" w:hAnsi="Cambria"/>
          <w:sz w:val="20"/>
          <w:szCs w:val="20"/>
        </w:rPr>
      </w:pPr>
      <w:r w:rsidRPr="0037675A">
        <w:rPr>
          <w:rFonts w:ascii="Cambria" w:hAnsi="Cambria"/>
          <w:sz w:val="20"/>
          <w:szCs w:val="20"/>
        </w:rPr>
        <w:t xml:space="preserve">Ability to apply environmental health knowledge and techniques in the investigation of </w:t>
      </w:r>
      <w:r>
        <w:rPr>
          <w:rFonts w:ascii="Cambria" w:hAnsi="Cambria"/>
          <w:sz w:val="20"/>
          <w:szCs w:val="20"/>
        </w:rPr>
        <w:t>environmental health problems</w:t>
      </w:r>
    </w:p>
    <w:p w14:paraId="46182F8F" w14:textId="77777777" w:rsidR="0037675A" w:rsidRPr="0037675A" w:rsidRDefault="0037675A" w:rsidP="0037675A">
      <w:pPr>
        <w:pStyle w:val="ListParagraph"/>
        <w:numPr>
          <w:ilvl w:val="0"/>
          <w:numId w:val="5"/>
        </w:numPr>
        <w:rPr>
          <w:rFonts w:ascii="Cambria" w:hAnsi="Cambria"/>
          <w:sz w:val="20"/>
          <w:szCs w:val="20"/>
        </w:rPr>
      </w:pPr>
      <w:r w:rsidRPr="0037675A">
        <w:rPr>
          <w:rFonts w:ascii="Cambria" w:hAnsi="Cambria"/>
          <w:sz w:val="20"/>
          <w:szCs w:val="20"/>
        </w:rPr>
        <w:t>Ability to work with others in solving the more</w:t>
      </w:r>
      <w:r>
        <w:rPr>
          <w:rFonts w:ascii="Cambria" w:hAnsi="Cambria"/>
          <w:sz w:val="20"/>
          <w:szCs w:val="20"/>
        </w:rPr>
        <w:t xml:space="preserve"> complex environmental problems</w:t>
      </w:r>
    </w:p>
    <w:p w14:paraId="46182F90" w14:textId="77777777" w:rsidR="00CA5430" w:rsidRPr="0037675A" w:rsidRDefault="00CA5430" w:rsidP="00CA5430">
      <w:pPr>
        <w:rPr>
          <w:rFonts w:ascii="Cambria" w:hAnsi="Cambria"/>
          <w:sz w:val="20"/>
          <w:szCs w:val="20"/>
        </w:rPr>
      </w:pPr>
    </w:p>
    <w:p w14:paraId="46182F91" w14:textId="77777777" w:rsidR="00CA5430" w:rsidRPr="0037675A" w:rsidRDefault="00CA5430" w:rsidP="00CA5430">
      <w:pPr>
        <w:rPr>
          <w:rFonts w:ascii="Cambria" w:hAnsi="Cambria"/>
          <w:sz w:val="20"/>
          <w:szCs w:val="20"/>
        </w:rPr>
      </w:pPr>
    </w:p>
    <w:p w14:paraId="46182F92" w14:textId="77777777" w:rsidR="00CA5430" w:rsidRDefault="00CA5430" w:rsidP="00CA5430">
      <w:pPr>
        <w:rPr>
          <w:rFonts w:ascii="Cambria" w:hAnsi="Cambria"/>
          <w:sz w:val="20"/>
          <w:szCs w:val="20"/>
        </w:rPr>
      </w:pPr>
      <w:r w:rsidRPr="00CB3A41">
        <w:rPr>
          <w:rFonts w:ascii="Cambria" w:hAnsi="Cambria"/>
          <w:sz w:val="20"/>
          <w:szCs w:val="20"/>
          <w:u w:val="single"/>
        </w:rPr>
        <w:t>MINIMUM TRAINING AND EXPERIENCE</w:t>
      </w:r>
      <w:r w:rsidRPr="0037675A">
        <w:rPr>
          <w:rFonts w:ascii="Cambria" w:hAnsi="Cambria"/>
          <w:sz w:val="20"/>
          <w:szCs w:val="20"/>
        </w:rPr>
        <w:t xml:space="preserve">:  </w:t>
      </w:r>
    </w:p>
    <w:p w14:paraId="46182F93" w14:textId="77777777" w:rsidR="0037675A" w:rsidRPr="0037675A" w:rsidRDefault="0037675A" w:rsidP="00CA5430">
      <w:pPr>
        <w:rPr>
          <w:rFonts w:ascii="Cambria" w:hAnsi="Cambria"/>
          <w:sz w:val="20"/>
          <w:szCs w:val="20"/>
        </w:rPr>
      </w:pPr>
    </w:p>
    <w:p w14:paraId="46182F94" w14:textId="77777777" w:rsidR="0037675A" w:rsidRDefault="0037675A" w:rsidP="0037675A">
      <w:pPr>
        <w:pStyle w:val="ListParagraph"/>
        <w:numPr>
          <w:ilvl w:val="0"/>
          <w:numId w:val="6"/>
        </w:numPr>
        <w:rPr>
          <w:rFonts w:ascii="Cambria" w:hAnsi="Cambria"/>
          <w:sz w:val="20"/>
          <w:szCs w:val="20"/>
        </w:rPr>
      </w:pPr>
      <w:r w:rsidRPr="0037675A">
        <w:rPr>
          <w:rFonts w:ascii="Cambria" w:hAnsi="Cambria"/>
          <w:sz w:val="20"/>
          <w:szCs w:val="20"/>
        </w:rPr>
        <w:t>Required Minimum Training:</w:t>
      </w:r>
    </w:p>
    <w:p w14:paraId="46182F95" w14:textId="77777777" w:rsidR="0037675A" w:rsidRPr="0037675A" w:rsidRDefault="0037675A" w:rsidP="00CB3A41">
      <w:pPr>
        <w:pStyle w:val="ListParagraph"/>
        <w:numPr>
          <w:ilvl w:val="1"/>
          <w:numId w:val="6"/>
        </w:numPr>
        <w:rPr>
          <w:rFonts w:ascii="Cambria" w:hAnsi="Cambria"/>
          <w:sz w:val="20"/>
          <w:szCs w:val="20"/>
        </w:rPr>
      </w:pPr>
      <w:r w:rsidRPr="0037675A">
        <w:rPr>
          <w:rFonts w:ascii="Cambria" w:hAnsi="Cambria"/>
          <w:sz w:val="20"/>
          <w:szCs w:val="20"/>
        </w:rPr>
        <w:t>Baccalaureate degree from an educational institution rated as acceptable by the Board of Registered</w:t>
      </w:r>
      <w:r>
        <w:rPr>
          <w:rFonts w:ascii="Cambria" w:hAnsi="Cambria"/>
          <w:sz w:val="20"/>
          <w:szCs w:val="20"/>
        </w:rPr>
        <w:t xml:space="preserve"> </w:t>
      </w:r>
      <w:r w:rsidRPr="0037675A">
        <w:rPr>
          <w:rFonts w:ascii="Cambria" w:hAnsi="Cambria"/>
          <w:sz w:val="20"/>
          <w:szCs w:val="20"/>
        </w:rPr>
        <w:t xml:space="preserve">Sanitarians with a minimum of 30 </w:t>
      </w:r>
      <w:proofErr w:type="gramStart"/>
      <w:r w:rsidRPr="0037675A">
        <w:rPr>
          <w:rFonts w:ascii="Cambria" w:hAnsi="Cambria"/>
          <w:sz w:val="20"/>
          <w:szCs w:val="20"/>
        </w:rPr>
        <w:t>semester hours</w:t>
      </w:r>
      <w:proofErr w:type="gramEnd"/>
      <w:r w:rsidRPr="0037675A">
        <w:rPr>
          <w:rFonts w:ascii="Cambria" w:hAnsi="Cambria"/>
          <w:sz w:val="20"/>
          <w:szCs w:val="20"/>
        </w:rPr>
        <w:t xml:space="preserve"> or equivalent in the physi</w:t>
      </w:r>
      <w:r>
        <w:rPr>
          <w:rFonts w:ascii="Cambria" w:hAnsi="Cambria"/>
          <w:sz w:val="20"/>
          <w:szCs w:val="20"/>
        </w:rPr>
        <w:t>cal and/or biological sciences</w:t>
      </w:r>
    </w:p>
    <w:p w14:paraId="46182F96" w14:textId="77777777" w:rsidR="0037675A" w:rsidRDefault="0037675A" w:rsidP="0037675A">
      <w:pPr>
        <w:pStyle w:val="ListParagraph"/>
        <w:numPr>
          <w:ilvl w:val="0"/>
          <w:numId w:val="6"/>
        </w:numPr>
        <w:rPr>
          <w:rFonts w:ascii="Cambria" w:hAnsi="Cambria"/>
          <w:sz w:val="20"/>
          <w:szCs w:val="20"/>
        </w:rPr>
      </w:pPr>
      <w:r w:rsidRPr="0037675A">
        <w:rPr>
          <w:rFonts w:ascii="Cambria" w:hAnsi="Cambria"/>
          <w:sz w:val="20"/>
          <w:szCs w:val="20"/>
        </w:rPr>
        <w:t>Additional Training/Experience:</w:t>
      </w:r>
      <w:r>
        <w:rPr>
          <w:rFonts w:ascii="Cambria" w:hAnsi="Cambria"/>
          <w:sz w:val="20"/>
          <w:szCs w:val="20"/>
        </w:rPr>
        <w:t xml:space="preserve"> </w:t>
      </w:r>
    </w:p>
    <w:p w14:paraId="46182F97" w14:textId="77777777" w:rsidR="00CB3A41" w:rsidRDefault="0037675A" w:rsidP="00CB3A41">
      <w:pPr>
        <w:pStyle w:val="ListParagraph"/>
        <w:numPr>
          <w:ilvl w:val="1"/>
          <w:numId w:val="6"/>
        </w:numPr>
        <w:rPr>
          <w:rFonts w:ascii="Cambria" w:hAnsi="Cambria"/>
          <w:sz w:val="20"/>
          <w:szCs w:val="20"/>
        </w:rPr>
      </w:pPr>
      <w:r w:rsidRPr="0037675A">
        <w:rPr>
          <w:rFonts w:ascii="Cambria" w:hAnsi="Cambria"/>
          <w:sz w:val="20"/>
          <w:szCs w:val="20"/>
        </w:rPr>
        <w:t>Two years of experience as the Environmental Health Specialist level in a health department</w:t>
      </w:r>
      <w:r>
        <w:rPr>
          <w:rFonts w:ascii="Cambria" w:hAnsi="Cambria"/>
          <w:sz w:val="20"/>
          <w:szCs w:val="20"/>
        </w:rPr>
        <w:t xml:space="preserve"> </w:t>
      </w:r>
      <w:r w:rsidRPr="0037675A">
        <w:rPr>
          <w:rFonts w:ascii="Cambria" w:hAnsi="Cambria"/>
          <w:sz w:val="20"/>
          <w:szCs w:val="20"/>
        </w:rPr>
        <w:t xml:space="preserve"> </w:t>
      </w:r>
    </w:p>
    <w:p w14:paraId="46182F98" w14:textId="77777777" w:rsidR="0037675A" w:rsidRDefault="0037675A" w:rsidP="00CB3A41">
      <w:pPr>
        <w:pStyle w:val="ListParagraph"/>
        <w:numPr>
          <w:ilvl w:val="0"/>
          <w:numId w:val="6"/>
        </w:numPr>
        <w:rPr>
          <w:rFonts w:ascii="Cambria" w:hAnsi="Cambria"/>
          <w:sz w:val="20"/>
          <w:szCs w:val="20"/>
        </w:rPr>
      </w:pPr>
      <w:r w:rsidRPr="0037675A">
        <w:rPr>
          <w:rFonts w:ascii="Cambria" w:hAnsi="Cambria"/>
          <w:sz w:val="20"/>
          <w:szCs w:val="20"/>
        </w:rPr>
        <w:t>License or Certification Required by Statute or Regulation:</w:t>
      </w:r>
    </w:p>
    <w:p w14:paraId="46182F99" w14:textId="77777777" w:rsidR="0037675A" w:rsidRDefault="0037675A" w:rsidP="00CB3A41">
      <w:pPr>
        <w:pStyle w:val="ListParagraph"/>
        <w:numPr>
          <w:ilvl w:val="1"/>
          <w:numId w:val="6"/>
        </w:numPr>
        <w:rPr>
          <w:rFonts w:ascii="Cambria" w:hAnsi="Cambria"/>
          <w:sz w:val="20"/>
          <w:szCs w:val="20"/>
        </w:rPr>
      </w:pPr>
      <w:r w:rsidRPr="0037675A">
        <w:rPr>
          <w:rFonts w:ascii="Cambria" w:hAnsi="Cambria"/>
          <w:sz w:val="20"/>
          <w:szCs w:val="20"/>
        </w:rPr>
        <w:t>Registered as a Sanitarian by the North Carolina Board of Sanitarian Examiners</w:t>
      </w:r>
      <w:r>
        <w:rPr>
          <w:rFonts w:ascii="Cambria" w:hAnsi="Cambria"/>
          <w:sz w:val="20"/>
          <w:szCs w:val="20"/>
        </w:rPr>
        <w:t xml:space="preserve"> </w:t>
      </w:r>
    </w:p>
    <w:p w14:paraId="46182F9A" w14:textId="77777777" w:rsidR="0037675A" w:rsidRDefault="0037675A" w:rsidP="00CB3A41">
      <w:pPr>
        <w:pStyle w:val="ListParagraph"/>
        <w:numPr>
          <w:ilvl w:val="1"/>
          <w:numId w:val="6"/>
        </w:numPr>
        <w:rPr>
          <w:rFonts w:ascii="Cambria" w:hAnsi="Cambria"/>
          <w:sz w:val="20"/>
          <w:szCs w:val="20"/>
        </w:rPr>
      </w:pPr>
      <w:r w:rsidRPr="0037675A">
        <w:rPr>
          <w:rFonts w:ascii="Cambria" w:hAnsi="Cambria"/>
          <w:sz w:val="20"/>
          <w:szCs w:val="20"/>
        </w:rPr>
        <w:t>A valid North Carolina driver’s license is required to carry out job-related essential functions.</w:t>
      </w:r>
    </w:p>
    <w:p w14:paraId="46182F9B" w14:textId="77777777" w:rsidR="00000720" w:rsidRDefault="00000720" w:rsidP="00000720">
      <w:pPr>
        <w:rPr>
          <w:rFonts w:ascii="Cambria" w:hAnsi="Cambria"/>
          <w:sz w:val="20"/>
          <w:szCs w:val="20"/>
        </w:rPr>
      </w:pPr>
    </w:p>
    <w:p w14:paraId="46182F9C" w14:textId="2182B2B0" w:rsidR="00000720" w:rsidRPr="00000720" w:rsidRDefault="00000720" w:rsidP="00000720">
      <w:pPr>
        <w:rPr>
          <w:rFonts w:ascii="Cambria" w:hAnsi="Cambria"/>
          <w:sz w:val="20"/>
          <w:szCs w:val="20"/>
        </w:rPr>
      </w:pPr>
      <w:r>
        <w:rPr>
          <w:rFonts w:ascii="Cambria" w:hAnsi="Cambria"/>
          <w:sz w:val="20"/>
          <w:szCs w:val="20"/>
        </w:rPr>
        <w:t xml:space="preserve">The employer will consider candidates with the minimum education requirements who are not yet certified or registered. </w:t>
      </w:r>
      <w:r w:rsidR="006047F0">
        <w:rPr>
          <w:rFonts w:ascii="Cambria" w:hAnsi="Cambria"/>
          <w:sz w:val="20"/>
          <w:szCs w:val="20"/>
        </w:rPr>
        <w:t>Noncertified</w:t>
      </w:r>
      <w:r>
        <w:rPr>
          <w:rFonts w:ascii="Cambria" w:hAnsi="Cambria"/>
          <w:sz w:val="20"/>
          <w:szCs w:val="20"/>
        </w:rPr>
        <w:t xml:space="preserve"> or registered candidates must be willing to obtain certification and registration within the first year of employment.</w:t>
      </w:r>
    </w:p>
    <w:p w14:paraId="46182F9D" w14:textId="77777777" w:rsidR="00CA5430" w:rsidRPr="0037675A" w:rsidRDefault="00CA5430" w:rsidP="00CA5430">
      <w:pPr>
        <w:rPr>
          <w:rFonts w:ascii="Cambria" w:hAnsi="Cambria"/>
          <w:sz w:val="20"/>
          <w:szCs w:val="20"/>
        </w:rPr>
      </w:pPr>
    </w:p>
    <w:p w14:paraId="46182F9E" w14:textId="77777777" w:rsidR="00CB3A41" w:rsidRDefault="0037675A" w:rsidP="00CA5430">
      <w:pPr>
        <w:rPr>
          <w:rFonts w:ascii="Cambria" w:hAnsi="Cambria"/>
          <w:sz w:val="20"/>
          <w:szCs w:val="20"/>
        </w:rPr>
      </w:pPr>
      <w:r w:rsidRPr="00CB3A41">
        <w:rPr>
          <w:rFonts w:ascii="Cambria" w:hAnsi="Cambria"/>
          <w:sz w:val="20"/>
          <w:szCs w:val="20"/>
          <w:u w:val="single"/>
        </w:rPr>
        <w:t>CONDITIONS OF EMPLOYMENT</w:t>
      </w:r>
      <w:r>
        <w:rPr>
          <w:rFonts w:ascii="Cambria" w:hAnsi="Cambria"/>
          <w:sz w:val="20"/>
          <w:szCs w:val="20"/>
        </w:rPr>
        <w:t xml:space="preserve">: </w:t>
      </w:r>
    </w:p>
    <w:p w14:paraId="46182F9F" w14:textId="77777777" w:rsidR="00CA5430" w:rsidRPr="0037675A" w:rsidRDefault="00CB3A41" w:rsidP="00CA5430">
      <w:pPr>
        <w:rPr>
          <w:rFonts w:ascii="Cambria" w:hAnsi="Cambria"/>
          <w:sz w:val="20"/>
          <w:szCs w:val="20"/>
        </w:rPr>
      </w:pPr>
      <w:r>
        <w:rPr>
          <w:rFonts w:ascii="Cambria" w:hAnsi="Cambria"/>
          <w:sz w:val="20"/>
          <w:szCs w:val="20"/>
        </w:rPr>
        <w:t>Applicants m</w:t>
      </w:r>
      <w:r w:rsidR="00CA5430" w:rsidRPr="0037675A">
        <w:rPr>
          <w:rFonts w:ascii="Cambria" w:hAnsi="Cambria"/>
          <w:sz w:val="20"/>
          <w:szCs w:val="20"/>
        </w:rPr>
        <w:t xml:space="preserve">ust have </w:t>
      </w:r>
      <w:r>
        <w:rPr>
          <w:rFonts w:ascii="Cambria" w:hAnsi="Cambria"/>
          <w:sz w:val="20"/>
          <w:szCs w:val="20"/>
        </w:rPr>
        <w:t xml:space="preserve">a </w:t>
      </w:r>
      <w:r w:rsidR="00CA5430" w:rsidRPr="0037675A">
        <w:rPr>
          <w:rFonts w:ascii="Cambria" w:hAnsi="Cambria"/>
          <w:sz w:val="20"/>
          <w:szCs w:val="20"/>
        </w:rPr>
        <w:t>valid NC driver’s licen</w:t>
      </w:r>
      <w:r>
        <w:rPr>
          <w:rFonts w:ascii="Cambria" w:hAnsi="Cambria"/>
          <w:sz w:val="20"/>
          <w:szCs w:val="20"/>
        </w:rPr>
        <w:t>se and reliable transportation.</w:t>
      </w:r>
      <w:r w:rsidR="00CA5430" w:rsidRPr="0037675A">
        <w:rPr>
          <w:rFonts w:ascii="Cambria" w:hAnsi="Cambria"/>
          <w:sz w:val="20"/>
          <w:szCs w:val="20"/>
        </w:rPr>
        <w:t xml:space="preserve"> All applicants tentatively selected for this position will be required to submit to a urinalysis t</w:t>
      </w:r>
      <w:r>
        <w:rPr>
          <w:rFonts w:ascii="Cambria" w:hAnsi="Cambria"/>
          <w:sz w:val="20"/>
          <w:szCs w:val="20"/>
        </w:rPr>
        <w:t xml:space="preserve">o screen for illegal drug use. </w:t>
      </w:r>
      <w:r w:rsidR="00CA5430" w:rsidRPr="0037675A">
        <w:rPr>
          <w:rFonts w:ascii="Cambria" w:hAnsi="Cambria"/>
          <w:sz w:val="20"/>
          <w:szCs w:val="20"/>
        </w:rPr>
        <w:t xml:space="preserve">A criminal records check will be conducted. </w:t>
      </w:r>
    </w:p>
    <w:p w14:paraId="46182FA0" w14:textId="77777777" w:rsidR="00CA5430" w:rsidRPr="0037675A" w:rsidRDefault="00CA5430" w:rsidP="00CA5430">
      <w:pPr>
        <w:rPr>
          <w:rFonts w:ascii="Cambria" w:hAnsi="Cambria"/>
          <w:sz w:val="20"/>
          <w:szCs w:val="20"/>
        </w:rPr>
      </w:pPr>
    </w:p>
    <w:p w14:paraId="46182FA1" w14:textId="77777777" w:rsidR="00CA5430" w:rsidRPr="0037675A" w:rsidRDefault="00CA5430" w:rsidP="00CA5430">
      <w:pPr>
        <w:rPr>
          <w:rFonts w:ascii="Cambria" w:hAnsi="Cambria"/>
          <w:sz w:val="20"/>
          <w:szCs w:val="20"/>
        </w:rPr>
      </w:pPr>
    </w:p>
    <w:p w14:paraId="46182FA2" w14:textId="77777777" w:rsidR="00CB3A41" w:rsidRDefault="00CB3A41" w:rsidP="00CA5430">
      <w:pPr>
        <w:rPr>
          <w:rFonts w:ascii="Cambria" w:hAnsi="Cambria"/>
          <w:sz w:val="20"/>
          <w:szCs w:val="20"/>
        </w:rPr>
      </w:pPr>
      <w:r w:rsidRPr="00CB3A41">
        <w:rPr>
          <w:rFonts w:ascii="Cambria" w:hAnsi="Cambria"/>
          <w:sz w:val="20"/>
          <w:szCs w:val="20"/>
          <w:u w:val="single"/>
        </w:rPr>
        <w:t>APPLICATION PROCESS</w:t>
      </w:r>
      <w:r>
        <w:rPr>
          <w:rFonts w:ascii="Cambria" w:hAnsi="Cambria"/>
          <w:sz w:val="20"/>
          <w:szCs w:val="20"/>
        </w:rPr>
        <w:t>:</w:t>
      </w:r>
      <w:r w:rsidR="00CA5430" w:rsidRPr="0037675A">
        <w:rPr>
          <w:rFonts w:ascii="Cambria" w:hAnsi="Cambria"/>
          <w:sz w:val="20"/>
          <w:szCs w:val="20"/>
        </w:rPr>
        <w:t xml:space="preserve"> </w:t>
      </w:r>
    </w:p>
    <w:p w14:paraId="46182FA3" w14:textId="47A0EF6B" w:rsidR="00CA5430" w:rsidRPr="0037675A" w:rsidRDefault="00CA5430" w:rsidP="00CA5430">
      <w:pPr>
        <w:rPr>
          <w:rFonts w:ascii="Cambria" w:hAnsi="Cambria"/>
          <w:sz w:val="20"/>
          <w:szCs w:val="20"/>
        </w:rPr>
      </w:pPr>
      <w:r w:rsidRPr="0037675A">
        <w:rPr>
          <w:rFonts w:ascii="Cambria" w:hAnsi="Cambria"/>
          <w:sz w:val="20"/>
          <w:szCs w:val="20"/>
        </w:rPr>
        <w:lastRenderedPageBreak/>
        <w:t xml:space="preserve">Applicants will be given credit only for information provided in </w:t>
      </w:r>
      <w:r w:rsidR="00CB3A41">
        <w:rPr>
          <w:rFonts w:ascii="Cambria" w:hAnsi="Cambria"/>
          <w:sz w:val="20"/>
          <w:szCs w:val="20"/>
        </w:rPr>
        <w:t xml:space="preserve">response to this announcement. </w:t>
      </w:r>
      <w:r w:rsidRPr="0037675A">
        <w:rPr>
          <w:rFonts w:ascii="Cambria" w:hAnsi="Cambria"/>
          <w:sz w:val="20"/>
          <w:szCs w:val="20"/>
        </w:rPr>
        <w:t xml:space="preserve">No additional information will be solicited or considered by this </w:t>
      </w:r>
      <w:r w:rsidR="00B875D7" w:rsidRPr="0037675A">
        <w:rPr>
          <w:rFonts w:ascii="Cambria" w:hAnsi="Cambria"/>
          <w:sz w:val="20"/>
          <w:szCs w:val="20"/>
        </w:rPr>
        <w:t>office;</w:t>
      </w:r>
      <w:r w:rsidRPr="0037675A">
        <w:rPr>
          <w:rFonts w:ascii="Cambria" w:hAnsi="Cambria"/>
          <w:sz w:val="20"/>
          <w:szCs w:val="20"/>
        </w:rPr>
        <w:t xml:space="preserve"> therefore, </w:t>
      </w:r>
      <w:proofErr w:type="gramStart"/>
      <w:r w:rsidRPr="0037675A">
        <w:rPr>
          <w:rFonts w:ascii="Cambria" w:hAnsi="Cambria"/>
          <w:sz w:val="20"/>
          <w:szCs w:val="20"/>
        </w:rPr>
        <w:t>persons</w:t>
      </w:r>
      <w:proofErr w:type="gramEnd"/>
      <w:r w:rsidRPr="0037675A">
        <w:rPr>
          <w:rFonts w:ascii="Cambria" w:hAnsi="Cambria"/>
          <w:sz w:val="20"/>
          <w:szCs w:val="20"/>
        </w:rPr>
        <w:t xml:space="preserve"> who submit incomplete applications may not receive full credit for their educa</w:t>
      </w:r>
      <w:r w:rsidR="00CB3A41">
        <w:rPr>
          <w:rFonts w:ascii="Cambria" w:hAnsi="Cambria"/>
          <w:sz w:val="20"/>
          <w:szCs w:val="20"/>
        </w:rPr>
        <w:t xml:space="preserve">tion, training and experience. </w:t>
      </w:r>
      <w:r w:rsidRPr="0037675A">
        <w:rPr>
          <w:rFonts w:ascii="Cambria" w:hAnsi="Cambria"/>
          <w:sz w:val="20"/>
          <w:szCs w:val="20"/>
        </w:rPr>
        <w:t>Applicants will not automatically be given credit based on their position title.</w:t>
      </w:r>
    </w:p>
    <w:p w14:paraId="46182FA4" w14:textId="77777777" w:rsidR="00CA5430" w:rsidRPr="0037675A" w:rsidRDefault="00CA5430" w:rsidP="00CA5430">
      <w:pPr>
        <w:rPr>
          <w:rFonts w:ascii="Cambria" w:hAnsi="Cambria"/>
          <w:sz w:val="20"/>
          <w:szCs w:val="20"/>
        </w:rPr>
      </w:pPr>
    </w:p>
    <w:p w14:paraId="46182FA5" w14:textId="77777777" w:rsidR="00CA5430" w:rsidRPr="0037675A" w:rsidRDefault="00CA5430" w:rsidP="00CA5430">
      <w:pPr>
        <w:rPr>
          <w:rFonts w:ascii="Cambria" w:hAnsi="Cambria"/>
          <w:sz w:val="20"/>
          <w:szCs w:val="20"/>
        </w:rPr>
      </w:pPr>
      <w:r w:rsidRPr="0037675A">
        <w:rPr>
          <w:rFonts w:ascii="Cambria" w:hAnsi="Cambria"/>
          <w:sz w:val="20"/>
          <w:szCs w:val="20"/>
        </w:rPr>
        <w:t xml:space="preserve">A NC State Application Form (PD 107) and official high school and/or college transcripts must be submitted to:  </w:t>
      </w:r>
    </w:p>
    <w:p w14:paraId="46182FA6" w14:textId="77777777" w:rsidR="00CA5430" w:rsidRPr="0037675A" w:rsidRDefault="00CA5430" w:rsidP="00CA5430">
      <w:pPr>
        <w:rPr>
          <w:rFonts w:ascii="Cambria" w:hAnsi="Cambria"/>
          <w:sz w:val="20"/>
          <w:szCs w:val="20"/>
        </w:rPr>
      </w:pPr>
      <w:r w:rsidRPr="0037675A">
        <w:rPr>
          <w:rFonts w:ascii="Cambria" w:hAnsi="Cambria"/>
          <w:sz w:val="20"/>
          <w:szCs w:val="20"/>
        </w:rPr>
        <w:t xml:space="preserve">                             </w:t>
      </w:r>
    </w:p>
    <w:p w14:paraId="46182FA7" w14:textId="3E9B5E4B" w:rsidR="00CA5430" w:rsidRPr="0037675A" w:rsidRDefault="00CB3A41" w:rsidP="00CA5430">
      <w:pPr>
        <w:rPr>
          <w:rFonts w:ascii="Cambria" w:hAnsi="Cambria"/>
          <w:sz w:val="20"/>
          <w:szCs w:val="20"/>
        </w:rPr>
      </w:pPr>
      <w:r>
        <w:rPr>
          <w:rFonts w:ascii="Cambria" w:hAnsi="Cambria"/>
          <w:sz w:val="20"/>
          <w:szCs w:val="20"/>
        </w:rPr>
        <w:t>Tammy Cody, Health Director</w:t>
      </w:r>
    </w:p>
    <w:p w14:paraId="46182FA8" w14:textId="77777777" w:rsidR="00CB3A41" w:rsidRDefault="00CB3A41" w:rsidP="00CA5430">
      <w:pPr>
        <w:rPr>
          <w:rFonts w:ascii="Cambria" w:hAnsi="Cambria"/>
          <w:sz w:val="20"/>
          <w:szCs w:val="20"/>
        </w:rPr>
      </w:pPr>
    </w:p>
    <w:p w14:paraId="46182FA9" w14:textId="77777777" w:rsidR="00CB3A41" w:rsidRDefault="00CB3A41" w:rsidP="00CA5430">
      <w:pPr>
        <w:rPr>
          <w:rFonts w:ascii="Cambria" w:hAnsi="Cambria"/>
          <w:sz w:val="20"/>
          <w:szCs w:val="20"/>
        </w:rPr>
      </w:pPr>
      <w:r>
        <w:rPr>
          <w:rFonts w:ascii="Cambria" w:hAnsi="Cambria"/>
          <w:sz w:val="20"/>
          <w:szCs w:val="20"/>
        </w:rPr>
        <w:t>Mailing Address:</w:t>
      </w:r>
    </w:p>
    <w:p w14:paraId="46182FAA" w14:textId="77777777" w:rsidR="00CA5430" w:rsidRPr="0037675A" w:rsidRDefault="00CB3A41" w:rsidP="00CA5430">
      <w:pPr>
        <w:rPr>
          <w:rFonts w:ascii="Cambria" w:hAnsi="Cambria"/>
          <w:sz w:val="20"/>
          <w:szCs w:val="20"/>
        </w:rPr>
      </w:pPr>
      <w:r>
        <w:rPr>
          <w:rFonts w:ascii="Cambria" w:hAnsi="Cambria"/>
          <w:sz w:val="20"/>
          <w:szCs w:val="20"/>
        </w:rPr>
        <w:t>Madison County Health Department</w:t>
      </w:r>
    </w:p>
    <w:p w14:paraId="46182FAB" w14:textId="77777777" w:rsidR="00CB3A41" w:rsidRDefault="00CB3A41" w:rsidP="00CA5430">
      <w:pPr>
        <w:rPr>
          <w:rFonts w:ascii="Cambria" w:hAnsi="Cambria"/>
          <w:sz w:val="20"/>
          <w:szCs w:val="20"/>
        </w:rPr>
      </w:pPr>
      <w:r>
        <w:rPr>
          <w:rFonts w:ascii="Cambria" w:hAnsi="Cambria"/>
          <w:sz w:val="20"/>
          <w:szCs w:val="20"/>
        </w:rPr>
        <w:t>493 Medical Park Drive</w:t>
      </w:r>
    </w:p>
    <w:p w14:paraId="46182FAC" w14:textId="77777777" w:rsidR="00CB3A41" w:rsidRDefault="00CB3A41" w:rsidP="00CA5430">
      <w:pPr>
        <w:rPr>
          <w:rFonts w:ascii="Cambria" w:hAnsi="Cambria"/>
          <w:sz w:val="20"/>
          <w:szCs w:val="20"/>
        </w:rPr>
      </w:pPr>
      <w:r>
        <w:rPr>
          <w:rFonts w:ascii="Cambria" w:hAnsi="Cambria"/>
          <w:sz w:val="20"/>
          <w:szCs w:val="20"/>
        </w:rPr>
        <w:t>Marshall, NC 28753</w:t>
      </w:r>
      <w:r w:rsidR="00CA5430" w:rsidRPr="0037675A">
        <w:rPr>
          <w:rFonts w:ascii="Cambria" w:hAnsi="Cambria"/>
          <w:sz w:val="20"/>
          <w:szCs w:val="20"/>
        </w:rPr>
        <w:t xml:space="preserve">    </w:t>
      </w:r>
    </w:p>
    <w:p w14:paraId="46182FAD" w14:textId="77777777" w:rsidR="00CB3A41" w:rsidRDefault="00CB3A41" w:rsidP="00CA5430">
      <w:pPr>
        <w:rPr>
          <w:rFonts w:ascii="Cambria" w:hAnsi="Cambria"/>
          <w:sz w:val="20"/>
          <w:szCs w:val="20"/>
        </w:rPr>
      </w:pPr>
    </w:p>
    <w:p w14:paraId="46182FAE" w14:textId="77777777" w:rsidR="00CB3A41" w:rsidRDefault="00CB3A41" w:rsidP="00CA5430">
      <w:pPr>
        <w:rPr>
          <w:rFonts w:ascii="Cambria" w:hAnsi="Cambria"/>
          <w:sz w:val="20"/>
          <w:szCs w:val="20"/>
        </w:rPr>
      </w:pPr>
      <w:r>
        <w:rPr>
          <w:rFonts w:ascii="Cambria" w:hAnsi="Cambria"/>
          <w:sz w:val="20"/>
          <w:szCs w:val="20"/>
        </w:rPr>
        <w:t>Or</w:t>
      </w:r>
    </w:p>
    <w:p w14:paraId="46182FAF" w14:textId="77777777" w:rsidR="00CB3A41" w:rsidRDefault="00CB3A41" w:rsidP="00CA5430">
      <w:pPr>
        <w:rPr>
          <w:rFonts w:ascii="Cambria" w:hAnsi="Cambria"/>
          <w:sz w:val="20"/>
          <w:szCs w:val="20"/>
        </w:rPr>
      </w:pPr>
    </w:p>
    <w:p w14:paraId="46182FB0" w14:textId="77777777" w:rsidR="00CB3A41" w:rsidRDefault="00CB3A41" w:rsidP="00CA5430">
      <w:pPr>
        <w:rPr>
          <w:rFonts w:ascii="Cambria" w:hAnsi="Cambria"/>
          <w:sz w:val="20"/>
          <w:szCs w:val="20"/>
        </w:rPr>
      </w:pPr>
      <w:r>
        <w:rPr>
          <w:rFonts w:ascii="Cambria" w:hAnsi="Cambria"/>
          <w:sz w:val="20"/>
          <w:szCs w:val="20"/>
        </w:rPr>
        <w:t>Email:</w:t>
      </w:r>
    </w:p>
    <w:p w14:paraId="46182FB1" w14:textId="77777777" w:rsidR="00CB3A41" w:rsidRDefault="00CB3A41" w:rsidP="00CA5430">
      <w:pPr>
        <w:rPr>
          <w:rFonts w:ascii="Cambria" w:hAnsi="Cambria"/>
          <w:sz w:val="20"/>
          <w:szCs w:val="20"/>
        </w:rPr>
      </w:pPr>
      <w:hyperlink r:id="rId11" w:history="1">
        <w:r w:rsidRPr="00BA2C5F">
          <w:rPr>
            <w:rStyle w:val="Hyperlink"/>
            <w:rFonts w:ascii="Cambria" w:hAnsi="Cambria"/>
            <w:sz w:val="20"/>
            <w:szCs w:val="20"/>
          </w:rPr>
          <w:t>tcody@madisoncountync.gov</w:t>
        </w:r>
      </w:hyperlink>
    </w:p>
    <w:p w14:paraId="46182FB2" w14:textId="77777777" w:rsidR="00CA5430" w:rsidRPr="0037675A" w:rsidRDefault="00CA5430" w:rsidP="00CA5430">
      <w:pPr>
        <w:rPr>
          <w:rFonts w:ascii="Cambria" w:hAnsi="Cambria"/>
          <w:sz w:val="20"/>
          <w:szCs w:val="20"/>
        </w:rPr>
      </w:pPr>
      <w:r w:rsidRPr="0037675A">
        <w:rPr>
          <w:rFonts w:ascii="Cambria" w:hAnsi="Cambria"/>
          <w:sz w:val="20"/>
          <w:szCs w:val="20"/>
        </w:rPr>
        <w:t xml:space="preserve">    </w:t>
      </w:r>
    </w:p>
    <w:p w14:paraId="46182FB3" w14:textId="77777777" w:rsidR="00CB3A41" w:rsidRDefault="00CA5430" w:rsidP="00CA5430">
      <w:pPr>
        <w:rPr>
          <w:rFonts w:ascii="Cambria" w:hAnsi="Cambria"/>
          <w:sz w:val="20"/>
          <w:szCs w:val="20"/>
        </w:rPr>
      </w:pPr>
      <w:r w:rsidRPr="00CB3A41">
        <w:rPr>
          <w:rFonts w:ascii="Cambria" w:hAnsi="Cambria"/>
          <w:sz w:val="20"/>
          <w:szCs w:val="20"/>
          <w:u w:val="single"/>
        </w:rPr>
        <w:t>CLOSING DATE</w:t>
      </w:r>
      <w:r w:rsidRPr="0037675A">
        <w:rPr>
          <w:rFonts w:ascii="Cambria" w:hAnsi="Cambria"/>
          <w:sz w:val="20"/>
          <w:szCs w:val="20"/>
        </w:rPr>
        <w:t xml:space="preserve">: </w:t>
      </w:r>
    </w:p>
    <w:p w14:paraId="46182FB4" w14:textId="77777777" w:rsidR="00CA5430" w:rsidRPr="0037675A" w:rsidRDefault="00CB3A41" w:rsidP="00CA5430">
      <w:pPr>
        <w:rPr>
          <w:rFonts w:ascii="Cambria" w:hAnsi="Cambria"/>
          <w:sz w:val="20"/>
          <w:szCs w:val="20"/>
        </w:rPr>
      </w:pPr>
      <w:proofErr w:type="gramStart"/>
      <w:r>
        <w:rPr>
          <w:rFonts w:ascii="Cambria" w:hAnsi="Cambria"/>
          <w:sz w:val="20"/>
          <w:szCs w:val="20"/>
        </w:rPr>
        <w:t>Position</w:t>
      </w:r>
      <w:proofErr w:type="gramEnd"/>
      <w:r>
        <w:rPr>
          <w:rFonts w:ascii="Cambria" w:hAnsi="Cambria"/>
          <w:sz w:val="20"/>
          <w:szCs w:val="20"/>
        </w:rPr>
        <w:t xml:space="preserve"> is open until filled.</w:t>
      </w:r>
    </w:p>
    <w:p w14:paraId="46182FB5" w14:textId="77777777" w:rsidR="00801134" w:rsidRPr="0037675A" w:rsidRDefault="00801134" w:rsidP="009E1FB0">
      <w:pPr>
        <w:rPr>
          <w:rFonts w:ascii="Cambria" w:hAnsi="Cambria"/>
          <w:sz w:val="22"/>
          <w:szCs w:val="22"/>
        </w:rPr>
      </w:pPr>
    </w:p>
    <w:sectPr w:rsidR="00801134" w:rsidRPr="0037675A" w:rsidSect="00762195">
      <w:type w:val="continuous"/>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0D861" w14:textId="77777777" w:rsidR="00644CD7" w:rsidRDefault="00644CD7" w:rsidP="00F556E9">
      <w:r>
        <w:separator/>
      </w:r>
    </w:p>
  </w:endnote>
  <w:endnote w:type="continuationSeparator" w:id="0">
    <w:p w14:paraId="742EBF3B" w14:textId="77777777" w:rsidR="00644CD7" w:rsidRDefault="00644CD7" w:rsidP="00F5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P IconicSymbolsA">
    <w:altName w:val="Symbol"/>
    <w:charset w:val="02"/>
    <w:family w:val="auto"/>
    <w:pitch w:val="variable"/>
    <w:sig w:usb0="00000000" w:usb1="10000000" w:usb2="00000000" w:usb3="00000000" w:csb0="80000000" w:csb1="00000000"/>
  </w:font>
  <w:font w:name="BernhardMod BT">
    <w:altName w:val="Times New Roman"/>
    <w:charset w:val="00"/>
    <w:family w:val="roman"/>
    <w:pitch w:val="variable"/>
    <w:sig w:usb0="00000001" w:usb1="00000000" w:usb2="00000000" w:usb3="00000000" w:csb0="0000001B"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82FBD" w14:textId="77777777" w:rsidR="00F556E9" w:rsidRPr="000A22A3" w:rsidRDefault="000A22A3" w:rsidP="00F556E9">
    <w:pPr>
      <w:pStyle w:val="Footer"/>
      <w:jc w:val="center"/>
      <w:rPr>
        <w:rFonts w:ascii="Bradley Hand ITC" w:hAnsi="Bradley Hand ITC"/>
        <w:i/>
      </w:rPr>
    </w:pPr>
    <w:r>
      <w:t xml:space="preserve">Madison County Public Health: </w:t>
    </w:r>
    <w:proofErr w:type="spellStart"/>
    <w:r w:rsidR="009E1D02">
      <w:rPr>
        <w:rFonts w:ascii="Bradley Hand ITC" w:hAnsi="Bradley Hand ITC"/>
        <w:b/>
        <w:i/>
      </w:rPr>
      <w:t>EveryWhere</w:t>
    </w:r>
    <w:proofErr w:type="spellEnd"/>
    <w:r w:rsidR="009E1D02">
      <w:rPr>
        <w:rFonts w:ascii="Bradley Hand ITC" w:hAnsi="Bradley Hand ITC"/>
        <w:b/>
        <w:i/>
      </w:rPr>
      <w:t xml:space="preserve">, </w:t>
    </w:r>
    <w:proofErr w:type="spellStart"/>
    <w:r w:rsidR="009E1D02">
      <w:rPr>
        <w:rFonts w:ascii="Bradley Hand ITC" w:hAnsi="Bradley Hand ITC"/>
        <w:b/>
        <w:i/>
      </w:rPr>
      <w:t>EveryDay</w:t>
    </w:r>
    <w:proofErr w:type="spellEnd"/>
    <w:r w:rsidR="009E1D02">
      <w:rPr>
        <w:rFonts w:ascii="Bradley Hand ITC" w:hAnsi="Bradley Hand ITC"/>
        <w:b/>
        <w:i/>
      </w:rPr>
      <w:t xml:space="preserve">, </w:t>
    </w:r>
    <w:proofErr w:type="spellStart"/>
    <w:r w:rsidR="009E1D02">
      <w:rPr>
        <w:rFonts w:ascii="Bradley Hand ITC" w:hAnsi="Bradley Hand ITC"/>
        <w:b/>
        <w:i/>
      </w:rPr>
      <w:t>EveryBody</w:t>
    </w:r>
    <w:proofErr w:type="spellEnd"/>
  </w:p>
  <w:p w14:paraId="46182FBE" w14:textId="77777777" w:rsidR="00F556E9" w:rsidRDefault="00F556E9" w:rsidP="00F556E9">
    <w:pPr>
      <w:pStyle w:val="Footer"/>
      <w:jc w:val="center"/>
    </w:pPr>
  </w:p>
  <w:p w14:paraId="46182FBF" w14:textId="77777777" w:rsidR="00F556E9" w:rsidRDefault="00F55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389C5" w14:textId="77777777" w:rsidR="00644CD7" w:rsidRDefault="00644CD7" w:rsidP="00F556E9">
      <w:r>
        <w:separator/>
      </w:r>
    </w:p>
  </w:footnote>
  <w:footnote w:type="continuationSeparator" w:id="0">
    <w:p w14:paraId="09DF88CB" w14:textId="77777777" w:rsidR="00644CD7" w:rsidRDefault="00644CD7" w:rsidP="00F55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0FC1"/>
    <w:multiLevelType w:val="hybridMultilevel"/>
    <w:tmpl w:val="2D56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AB0B5C"/>
    <w:multiLevelType w:val="hybridMultilevel"/>
    <w:tmpl w:val="F93C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B66F41"/>
    <w:multiLevelType w:val="hybridMultilevel"/>
    <w:tmpl w:val="D28855A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1D1C21"/>
    <w:multiLevelType w:val="hybridMultilevel"/>
    <w:tmpl w:val="9064D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4E777B"/>
    <w:multiLevelType w:val="hybridMultilevel"/>
    <w:tmpl w:val="E4C0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E3447E"/>
    <w:multiLevelType w:val="hybridMultilevel"/>
    <w:tmpl w:val="B452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643F5"/>
    <w:multiLevelType w:val="hybridMultilevel"/>
    <w:tmpl w:val="A45CE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0076751">
    <w:abstractNumId w:val="3"/>
  </w:num>
  <w:num w:numId="2" w16cid:durableId="2007780337">
    <w:abstractNumId w:val="4"/>
  </w:num>
  <w:num w:numId="3" w16cid:durableId="2090538569">
    <w:abstractNumId w:val="0"/>
  </w:num>
  <w:num w:numId="4" w16cid:durableId="1535340718">
    <w:abstractNumId w:val="1"/>
  </w:num>
  <w:num w:numId="5" w16cid:durableId="990980385">
    <w:abstractNumId w:val="5"/>
  </w:num>
  <w:num w:numId="6" w16cid:durableId="1155561538">
    <w:abstractNumId w:val="2"/>
  </w:num>
  <w:num w:numId="7" w16cid:durableId="19573223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20"/>
    <w:rsid w:val="00000720"/>
    <w:rsid w:val="00001DBF"/>
    <w:rsid w:val="000107F0"/>
    <w:rsid w:val="000148FD"/>
    <w:rsid w:val="0002474B"/>
    <w:rsid w:val="00024DDC"/>
    <w:rsid w:val="000A22A3"/>
    <w:rsid w:val="000B1102"/>
    <w:rsid w:val="000B6526"/>
    <w:rsid w:val="000C4E2D"/>
    <w:rsid w:val="00127975"/>
    <w:rsid w:val="0014686A"/>
    <w:rsid w:val="001471DE"/>
    <w:rsid w:val="00155BED"/>
    <w:rsid w:val="001615C7"/>
    <w:rsid w:val="00176194"/>
    <w:rsid w:val="00191820"/>
    <w:rsid w:val="00193FEF"/>
    <w:rsid w:val="001A4619"/>
    <w:rsid w:val="001E52C6"/>
    <w:rsid w:val="001F512F"/>
    <w:rsid w:val="002031EB"/>
    <w:rsid w:val="00217F21"/>
    <w:rsid w:val="0022116E"/>
    <w:rsid w:val="00232937"/>
    <w:rsid w:val="00296053"/>
    <w:rsid w:val="002B7185"/>
    <w:rsid w:val="002D021E"/>
    <w:rsid w:val="002D27BF"/>
    <w:rsid w:val="00314F63"/>
    <w:rsid w:val="00322366"/>
    <w:rsid w:val="00360028"/>
    <w:rsid w:val="0036584B"/>
    <w:rsid w:val="00373959"/>
    <w:rsid w:val="0037675A"/>
    <w:rsid w:val="00397F38"/>
    <w:rsid w:val="003A0182"/>
    <w:rsid w:val="003A3458"/>
    <w:rsid w:val="003A583F"/>
    <w:rsid w:val="003D23FB"/>
    <w:rsid w:val="003D7466"/>
    <w:rsid w:val="003F52C4"/>
    <w:rsid w:val="004327E1"/>
    <w:rsid w:val="00445A69"/>
    <w:rsid w:val="00447B67"/>
    <w:rsid w:val="004529AC"/>
    <w:rsid w:val="00483C41"/>
    <w:rsid w:val="00487D2B"/>
    <w:rsid w:val="00490AA1"/>
    <w:rsid w:val="004B2138"/>
    <w:rsid w:val="004C0C24"/>
    <w:rsid w:val="004C6A74"/>
    <w:rsid w:val="004F36F8"/>
    <w:rsid w:val="00511401"/>
    <w:rsid w:val="005154BA"/>
    <w:rsid w:val="005324BF"/>
    <w:rsid w:val="00546671"/>
    <w:rsid w:val="00546DBD"/>
    <w:rsid w:val="005502BA"/>
    <w:rsid w:val="00553C78"/>
    <w:rsid w:val="005819C0"/>
    <w:rsid w:val="00594443"/>
    <w:rsid w:val="00596A54"/>
    <w:rsid w:val="005A48AD"/>
    <w:rsid w:val="005C24BE"/>
    <w:rsid w:val="005C47D6"/>
    <w:rsid w:val="006047F0"/>
    <w:rsid w:val="00625D07"/>
    <w:rsid w:val="0064184E"/>
    <w:rsid w:val="00641D15"/>
    <w:rsid w:val="006448FA"/>
    <w:rsid w:val="00644CD7"/>
    <w:rsid w:val="006772A7"/>
    <w:rsid w:val="0068031D"/>
    <w:rsid w:val="006C631C"/>
    <w:rsid w:val="006D5E21"/>
    <w:rsid w:val="00722125"/>
    <w:rsid w:val="007278DE"/>
    <w:rsid w:val="007352F3"/>
    <w:rsid w:val="0073705F"/>
    <w:rsid w:val="00740619"/>
    <w:rsid w:val="0074647B"/>
    <w:rsid w:val="00762195"/>
    <w:rsid w:val="00767020"/>
    <w:rsid w:val="007766A6"/>
    <w:rsid w:val="00785A9B"/>
    <w:rsid w:val="007970A0"/>
    <w:rsid w:val="007A4940"/>
    <w:rsid w:val="007A5999"/>
    <w:rsid w:val="007B55A8"/>
    <w:rsid w:val="007B6ED9"/>
    <w:rsid w:val="007C6610"/>
    <w:rsid w:val="007F1577"/>
    <w:rsid w:val="00801134"/>
    <w:rsid w:val="00803B8A"/>
    <w:rsid w:val="00813241"/>
    <w:rsid w:val="00821282"/>
    <w:rsid w:val="00843652"/>
    <w:rsid w:val="00854085"/>
    <w:rsid w:val="00856C08"/>
    <w:rsid w:val="00860194"/>
    <w:rsid w:val="0086134A"/>
    <w:rsid w:val="00866B83"/>
    <w:rsid w:val="0088423D"/>
    <w:rsid w:val="008862D1"/>
    <w:rsid w:val="00890018"/>
    <w:rsid w:val="008E6B83"/>
    <w:rsid w:val="008F3DB8"/>
    <w:rsid w:val="008F78F3"/>
    <w:rsid w:val="0090293C"/>
    <w:rsid w:val="00923B52"/>
    <w:rsid w:val="009259E4"/>
    <w:rsid w:val="00930F7A"/>
    <w:rsid w:val="009563C1"/>
    <w:rsid w:val="00965347"/>
    <w:rsid w:val="0096541C"/>
    <w:rsid w:val="009667DF"/>
    <w:rsid w:val="009D23FA"/>
    <w:rsid w:val="009D6565"/>
    <w:rsid w:val="009E1D02"/>
    <w:rsid w:val="009E1FB0"/>
    <w:rsid w:val="00A21F21"/>
    <w:rsid w:val="00A457CD"/>
    <w:rsid w:val="00A53064"/>
    <w:rsid w:val="00A75EA5"/>
    <w:rsid w:val="00AA66B4"/>
    <w:rsid w:val="00AB5A02"/>
    <w:rsid w:val="00AC64EA"/>
    <w:rsid w:val="00AD4CA6"/>
    <w:rsid w:val="00AE0FF8"/>
    <w:rsid w:val="00B02B2D"/>
    <w:rsid w:val="00B056C7"/>
    <w:rsid w:val="00B21D9C"/>
    <w:rsid w:val="00B340A7"/>
    <w:rsid w:val="00B349BF"/>
    <w:rsid w:val="00B526C8"/>
    <w:rsid w:val="00B60AFE"/>
    <w:rsid w:val="00B80AF6"/>
    <w:rsid w:val="00B875D7"/>
    <w:rsid w:val="00B93778"/>
    <w:rsid w:val="00BC1031"/>
    <w:rsid w:val="00BD6ECB"/>
    <w:rsid w:val="00C07B81"/>
    <w:rsid w:val="00C244B3"/>
    <w:rsid w:val="00C36358"/>
    <w:rsid w:val="00C55B53"/>
    <w:rsid w:val="00C95C45"/>
    <w:rsid w:val="00CA5350"/>
    <w:rsid w:val="00CA5430"/>
    <w:rsid w:val="00CB0FAF"/>
    <w:rsid w:val="00CB2D7B"/>
    <w:rsid w:val="00CB2FC7"/>
    <w:rsid w:val="00CB3A41"/>
    <w:rsid w:val="00CB7740"/>
    <w:rsid w:val="00CC030A"/>
    <w:rsid w:val="00CC2EB0"/>
    <w:rsid w:val="00CD4A4C"/>
    <w:rsid w:val="00D16DDB"/>
    <w:rsid w:val="00D23DFE"/>
    <w:rsid w:val="00D63F95"/>
    <w:rsid w:val="00D7248C"/>
    <w:rsid w:val="00D85A09"/>
    <w:rsid w:val="00D90689"/>
    <w:rsid w:val="00D97A18"/>
    <w:rsid w:val="00DA6AF2"/>
    <w:rsid w:val="00DB2B24"/>
    <w:rsid w:val="00DE230D"/>
    <w:rsid w:val="00E431B6"/>
    <w:rsid w:val="00E507E2"/>
    <w:rsid w:val="00E6209D"/>
    <w:rsid w:val="00E63E5D"/>
    <w:rsid w:val="00E73FC2"/>
    <w:rsid w:val="00EB0932"/>
    <w:rsid w:val="00EC745B"/>
    <w:rsid w:val="00F014BC"/>
    <w:rsid w:val="00F03C63"/>
    <w:rsid w:val="00F05A12"/>
    <w:rsid w:val="00F126C0"/>
    <w:rsid w:val="00F14C11"/>
    <w:rsid w:val="00F519C2"/>
    <w:rsid w:val="00F556E9"/>
    <w:rsid w:val="00F56427"/>
    <w:rsid w:val="00F6167A"/>
    <w:rsid w:val="00F748FE"/>
    <w:rsid w:val="00FA5031"/>
    <w:rsid w:val="00FB020A"/>
    <w:rsid w:val="00FB3282"/>
    <w:rsid w:val="00FB55D6"/>
    <w:rsid w:val="00FC00C3"/>
    <w:rsid w:val="00FD5082"/>
    <w:rsid w:val="00FD50C5"/>
    <w:rsid w:val="00FF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82F45"/>
  <w15:docId w15:val="{36B5FDB7-D77B-4968-8B40-9600CCA3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11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94443"/>
    <w:rPr>
      <w:rFonts w:ascii="Tahoma" w:hAnsi="Tahoma" w:cs="Tahoma"/>
      <w:sz w:val="16"/>
      <w:szCs w:val="16"/>
    </w:rPr>
  </w:style>
  <w:style w:type="paragraph" w:styleId="Title">
    <w:name w:val="Title"/>
    <w:basedOn w:val="Normal"/>
    <w:next w:val="Normal"/>
    <w:link w:val="TitleChar"/>
    <w:qFormat/>
    <w:rsid w:val="00445A6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445A69"/>
    <w:rPr>
      <w:rFonts w:ascii="Cambria" w:eastAsia="Times New Roman" w:hAnsi="Cambria" w:cs="Times New Roman"/>
      <w:b/>
      <w:bCs/>
      <w:kern w:val="28"/>
      <w:sz w:val="32"/>
      <w:szCs w:val="32"/>
    </w:rPr>
  </w:style>
  <w:style w:type="paragraph" w:styleId="Header">
    <w:name w:val="header"/>
    <w:basedOn w:val="Normal"/>
    <w:link w:val="HeaderChar"/>
    <w:rsid w:val="00F556E9"/>
    <w:pPr>
      <w:tabs>
        <w:tab w:val="center" w:pos="4680"/>
        <w:tab w:val="right" w:pos="9360"/>
      </w:tabs>
    </w:pPr>
  </w:style>
  <w:style w:type="character" w:customStyle="1" w:styleId="HeaderChar">
    <w:name w:val="Header Char"/>
    <w:basedOn w:val="DefaultParagraphFont"/>
    <w:link w:val="Header"/>
    <w:rsid w:val="00F556E9"/>
    <w:rPr>
      <w:sz w:val="24"/>
      <w:szCs w:val="24"/>
    </w:rPr>
  </w:style>
  <w:style w:type="paragraph" w:styleId="Footer">
    <w:name w:val="footer"/>
    <w:basedOn w:val="Normal"/>
    <w:link w:val="FooterChar"/>
    <w:uiPriority w:val="99"/>
    <w:rsid w:val="00F556E9"/>
    <w:pPr>
      <w:tabs>
        <w:tab w:val="center" w:pos="4680"/>
        <w:tab w:val="right" w:pos="9360"/>
      </w:tabs>
    </w:pPr>
  </w:style>
  <w:style w:type="character" w:customStyle="1" w:styleId="FooterChar">
    <w:name w:val="Footer Char"/>
    <w:basedOn w:val="DefaultParagraphFont"/>
    <w:link w:val="Footer"/>
    <w:uiPriority w:val="99"/>
    <w:rsid w:val="00F556E9"/>
    <w:rPr>
      <w:sz w:val="24"/>
      <w:szCs w:val="24"/>
    </w:rPr>
  </w:style>
  <w:style w:type="character" w:styleId="Hyperlink">
    <w:name w:val="Hyperlink"/>
    <w:basedOn w:val="DefaultParagraphFont"/>
    <w:rsid w:val="00F556E9"/>
    <w:rPr>
      <w:color w:val="0000FF"/>
      <w:u w:val="single"/>
    </w:rPr>
  </w:style>
  <w:style w:type="paragraph" w:styleId="FootnoteText">
    <w:name w:val="footnote text"/>
    <w:basedOn w:val="Normal"/>
    <w:link w:val="FootnoteTextChar"/>
    <w:uiPriority w:val="99"/>
    <w:unhideWhenUsed/>
    <w:rsid w:val="0080113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01134"/>
    <w:rPr>
      <w:rFonts w:asciiTheme="minorHAnsi" w:eastAsiaTheme="minorHAnsi" w:hAnsiTheme="minorHAnsi" w:cstheme="minorBidi"/>
    </w:rPr>
  </w:style>
  <w:style w:type="character" w:styleId="FootnoteReference">
    <w:name w:val="footnote reference"/>
    <w:basedOn w:val="DefaultParagraphFont"/>
    <w:uiPriority w:val="99"/>
    <w:unhideWhenUsed/>
    <w:rsid w:val="00801134"/>
    <w:rPr>
      <w:vertAlign w:val="superscript"/>
    </w:rPr>
  </w:style>
  <w:style w:type="paragraph" w:styleId="ListParagraph">
    <w:name w:val="List Paragraph"/>
    <w:basedOn w:val="Normal"/>
    <w:uiPriority w:val="34"/>
    <w:qFormat/>
    <w:rsid w:val="00376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disoncountyhealt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cody@madisoncountync.gov"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disoncounty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Madison County</Company>
  <LinksUpToDate>false</LinksUpToDate>
  <CharactersWithSpaces>7360</CharactersWithSpaces>
  <SharedDoc>false</SharedDoc>
  <HLinks>
    <vt:vector size="6" baseType="variant">
      <vt:variant>
        <vt:i4>6094916</vt:i4>
      </vt:variant>
      <vt:variant>
        <vt:i4>0</vt:i4>
      </vt:variant>
      <vt:variant>
        <vt:i4>0</vt:i4>
      </vt:variant>
      <vt:variant>
        <vt:i4>5</vt:i4>
      </vt:variant>
      <vt:variant>
        <vt:lpwstr>http://www.madisoncountypublichealthnow.com/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Madison County Health Dept.</dc:creator>
  <cp:lastModifiedBy>Kathy Price</cp:lastModifiedBy>
  <cp:revision>2</cp:revision>
  <cp:lastPrinted>2015-12-29T13:18:00Z</cp:lastPrinted>
  <dcterms:created xsi:type="dcterms:W3CDTF">2025-05-20T19:10:00Z</dcterms:created>
  <dcterms:modified xsi:type="dcterms:W3CDTF">2025-05-20T19:10:00Z</dcterms:modified>
</cp:coreProperties>
</file>