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944"/>
      </w:tblGrid>
      <w:tr w:rsidR="00C46571" w:rsidRPr="004841CB" w:rsidTr="00307065">
        <w:tc>
          <w:tcPr>
            <w:tcW w:w="1958" w:type="dxa"/>
          </w:tcPr>
          <w:p w:rsidR="00C46571" w:rsidRPr="004841CB" w:rsidRDefault="00C4657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Objective</w:t>
            </w:r>
          </w:p>
        </w:tc>
        <w:tc>
          <w:tcPr>
            <w:tcW w:w="720" w:type="dxa"/>
          </w:tcPr>
          <w:p w:rsidR="00C46571" w:rsidRPr="004841CB" w:rsidRDefault="00C46571" w:rsidP="00307065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C46571" w:rsidRPr="004841CB" w:rsidRDefault="00C4657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4-801.11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 Linens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46571" w:rsidRPr="004841CB" w:rsidRDefault="00C4657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46571" w:rsidRPr="004841CB" w:rsidRDefault="00C4657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Clean </w:t>
            </w:r>
            <w:r w:rsidRPr="004841CB">
              <w:rPr>
                <w:smallCaps/>
              </w:rPr>
              <w:t>linens</w:t>
            </w:r>
            <w:r w:rsidRPr="004841CB">
              <w:t xml:space="preserve"> shall be free from </w:t>
            </w:r>
            <w:r w:rsidRPr="004841CB">
              <w:rPr>
                <w:smallCaps/>
              </w:rPr>
              <w:t>food</w:t>
            </w:r>
            <w:r w:rsidRPr="004841CB">
              <w:t xml:space="preserve"> residues and other soiling matter.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71"/>
    <w:rsid w:val="00216A45"/>
    <w:rsid w:val="0068458B"/>
    <w:rsid w:val="00C4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57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57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2012-09-11T13:13:00Z</dcterms:created>
  <dcterms:modified xsi:type="dcterms:W3CDTF">2012-09-11T13:13:00Z</dcterms:modified>
</cp:coreProperties>
</file>