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5F1" w:rsidRPr="004841CB" w:rsidRDefault="00C035F1" w:rsidP="00C035F1">
      <w:pPr>
        <w:keepNext/>
        <w:keepLines/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5" w:hanging="1495"/>
      </w:pPr>
      <w:bookmarkStart w:id="0" w:name="_GoBack"/>
      <w:proofErr w:type="gramStart"/>
      <w:r w:rsidRPr="004841CB">
        <w:rPr>
          <w:b/>
        </w:rPr>
        <w:t>6-501.18</w:t>
      </w:r>
      <w:r w:rsidRPr="004841CB">
        <w:rPr>
          <w:b/>
        </w:rPr>
        <w:tab/>
      </w:r>
      <w:r w:rsidRPr="004841CB">
        <w:rPr>
          <w:b/>
        </w:rPr>
        <w:tab/>
        <w:t>Cleaning of Plumbing Fixtures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</w:t>
      </w:r>
    </w:p>
    <w:p w:rsidR="00C035F1" w:rsidRPr="004841CB" w:rsidRDefault="00C035F1" w:rsidP="00C035F1">
      <w:pPr>
        <w:keepNext/>
        <w:keepLines/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7135DF" w:rsidRDefault="00C035F1" w:rsidP="00C035F1">
      <w:r w:rsidRPr="004841CB">
        <w:rPr>
          <w:smallCaps/>
          <w:szCs w:val="24"/>
        </w:rPr>
        <w:t>Plumbing fixtures</w:t>
      </w:r>
      <w:r w:rsidRPr="004841CB">
        <w:rPr>
          <w:szCs w:val="24"/>
        </w:rPr>
        <w:t xml:space="preserve"> such as </w:t>
      </w:r>
      <w:proofErr w:type="spellStart"/>
      <w:r w:rsidRPr="004841CB">
        <w:rPr>
          <w:smallCaps/>
          <w:szCs w:val="24"/>
        </w:rPr>
        <w:t>handwashing</w:t>
      </w:r>
      <w:proofErr w:type="spellEnd"/>
      <w:r w:rsidRPr="004841CB">
        <w:rPr>
          <w:smallCaps/>
          <w:szCs w:val="24"/>
        </w:rPr>
        <w:t xml:space="preserve"> sinks,</w:t>
      </w:r>
      <w:r w:rsidRPr="004841CB">
        <w:t xml:space="preserve"> toilets, and urinals shall be cleaned as often as necessary to keep them clean.    </w:t>
      </w:r>
    </w:p>
    <w:sectPr w:rsidR="007135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5F1"/>
    <w:rsid w:val="007135DF"/>
    <w:rsid w:val="00C0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5F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5F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2012-09-26T21:01:00Z</dcterms:created>
  <dcterms:modified xsi:type="dcterms:W3CDTF">2012-09-26T21:02:00Z</dcterms:modified>
</cp:coreProperties>
</file>