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2002"/>
        <w:gridCol w:w="631"/>
        <w:gridCol w:w="7015"/>
      </w:tblGrid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keepNext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  <w:szCs w:val="24"/>
              </w:rPr>
            </w:pPr>
            <w:bookmarkStart w:id="0" w:name="_GoBack" w:colFirst="1" w:colLast="2"/>
            <w:r w:rsidRPr="004841CB">
              <w:rPr>
                <w:b/>
                <w:i/>
                <w:szCs w:val="24"/>
              </w:rPr>
              <w:t xml:space="preserve">Managing </w:t>
            </w:r>
          </w:p>
          <w:p w:rsidR="00F37AAB" w:rsidRPr="004841CB" w:rsidRDefault="00F37AAB" w:rsidP="00292B01">
            <w:pPr>
              <w:keepNext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  <w:szCs w:val="24"/>
              </w:rPr>
            </w:pPr>
            <w:r w:rsidRPr="004841CB">
              <w:rPr>
                <w:b/>
                <w:i/>
                <w:szCs w:val="24"/>
              </w:rPr>
              <w:t>Exclusions and Restrictions</w:t>
            </w:r>
          </w:p>
        </w:tc>
        <w:tc>
          <w:tcPr>
            <w:tcW w:w="630" w:type="dxa"/>
          </w:tcPr>
          <w:p w:rsidR="00F37AAB" w:rsidRPr="004841CB" w:rsidRDefault="00F37AAB" w:rsidP="00292B01">
            <w:pPr>
              <w:keepNext/>
              <w:widowControl/>
              <w:rPr>
                <w:i/>
              </w:rPr>
            </w:pPr>
          </w:p>
        </w:tc>
        <w:tc>
          <w:tcPr>
            <w:tcW w:w="7002" w:type="dxa"/>
          </w:tcPr>
          <w:p w:rsidR="00F37AAB" w:rsidRPr="004841CB" w:rsidRDefault="00F37AAB" w:rsidP="00F37AAB">
            <w:pPr>
              <w:keepNext/>
              <w:widowControl/>
              <w:numPr>
                <w:ilvl w:val="2"/>
                <w:numId w:val="1"/>
              </w:num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  <w:r w:rsidRPr="004841CB">
              <w:rPr>
                <w:b/>
              </w:rPr>
              <w:tab/>
              <w:t xml:space="preserve">Removal, Adjustment, or Retention of </w:t>
            </w:r>
          </w:p>
          <w:p w:rsidR="00F37AAB" w:rsidRPr="004841CB" w:rsidRDefault="00F37AAB" w:rsidP="00292B01">
            <w:pPr>
              <w:keepNext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 xml:space="preserve">Exclusions and Restrictions.  </w:t>
            </w:r>
          </w:p>
        </w:tc>
      </w:tr>
      <w:bookmarkEnd w:id="0"/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keepNext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>
            <w:pPr>
              <w:keepNext/>
              <w:widowControl/>
              <w:rPr>
                <w:i/>
              </w:rPr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keepNext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szCs w:val="24"/>
              </w:rPr>
            </w:pPr>
            <w:r w:rsidRPr="004841CB">
              <w:t xml:space="preserve"> T</w:t>
            </w:r>
            <w:r w:rsidRPr="004841CB">
              <w:rPr>
                <w:szCs w:val="24"/>
              </w:rPr>
              <w:t xml:space="preserve">he </w:t>
            </w:r>
            <w:r w:rsidRPr="004841CB">
              <w:rPr>
                <w:smallCaps/>
                <w:szCs w:val="24"/>
              </w:rPr>
              <w:t>person in charge</w:t>
            </w:r>
            <w:r w:rsidRPr="004841CB">
              <w:rPr>
                <w:szCs w:val="24"/>
              </w:rPr>
              <w:t xml:space="preserve"> shall adhere to the following conditions</w:t>
            </w:r>
          </w:p>
          <w:p w:rsidR="00F37AAB" w:rsidRPr="004841CB" w:rsidRDefault="00F37AAB" w:rsidP="00292B01">
            <w:pPr>
              <w:keepNext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szCs w:val="24"/>
              </w:rPr>
            </w:pPr>
            <w:r w:rsidRPr="004841CB">
              <w:rPr>
                <w:szCs w:val="24"/>
              </w:rPr>
              <w:t xml:space="preserve"> when removing, adjusting, or retaining the </w:t>
            </w:r>
            <w:r w:rsidRPr="004841CB">
              <w:rPr>
                <w:smallCaps/>
                <w:szCs w:val="24"/>
              </w:rPr>
              <w:t>exclusion</w:t>
            </w:r>
            <w:r w:rsidRPr="004841CB">
              <w:rPr>
                <w:szCs w:val="24"/>
              </w:rPr>
              <w:t xml:space="preserve"> or</w:t>
            </w:r>
          </w:p>
          <w:p w:rsidR="00F37AAB" w:rsidRPr="004841CB" w:rsidRDefault="00F37AAB" w:rsidP="00292B01">
            <w:pPr>
              <w:keepNext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rPr>
                <w:szCs w:val="24"/>
              </w:rPr>
              <w:t xml:space="preserve"> </w:t>
            </w:r>
            <w:r w:rsidRPr="004841CB">
              <w:rPr>
                <w:smallCaps/>
                <w:szCs w:val="24"/>
              </w:rPr>
              <w:t>restriction</w:t>
            </w:r>
            <w:r w:rsidRPr="004841CB">
              <w:rPr>
                <w:szCs w:val="24"/>
              </w:rPr>
              <w:t xml:space="preserve"> of a </w:t>
            </w:r>
            <w:r w:rsidRPr="004841CB">
              <w:rPr>
                <w:smallCaps/>
                <w:szCs w:val="24"/>
              </w:rPr>
              <w:t>food</w:t>
            </w:r>
            <w:r w:rsidRPr="004841CB">
              <w:rPr>
                <w:szCs w:val="24"/>
              </w:rPr>
              <w:t xml:space="preserve"> </w:t>
            </w:r>
            <w:r w:rsidRPr="004841CB">
              <w:rPr>
                <w:smallCaps/>
                <w:szCs w:val="24"/>
              </w:rPr>
              <w:t xml:space="preserve">employee: 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>
            <w:pPr>
              <w:rPr>
                <w:i/>
              </w:rPr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>
            <w:pPr>
              <w:rPr>
                <w:i/>
              </w:rPr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 xml:space="preserve">(A) </w:t>
            </w:r>
            <w:r w:rsidRPr="004841CB">
              <w:rPr>
                <w:i/>
              </w:rPr>
              <w:t xml:space="preserve">Except when a </w:t>
            </w:r>
            <w:r w:rsidRPr="004841CB">
              <w:rPr>
                <w:i/>
                <w:smallCaps/>
                <w:szCs w:val="24"/>
              </w:rPr>
              <w:t>food</w:t>
            </w:r>
            <w:r w:rsidRPr="004841CB">
              <w:rPr>
                <w:i/>
              </w:rPr>
              <w:t xml:space="preserve"> </w:t>
            </w:r>
            <w:r w:rsidRPr="004841CB">
              <w:rPr>
                <w:i/>
                <w:smallCaps/>
                <w:szCs w:val="24"/>
              </w:rPr>
              <w:t>employee</w:t>
            </w:r>
            <w:r w:rsidRPr="004841CB">
              <w:rPr>
                <w:i/>
              </w:rPr>
              <w:t xml:space="preserve"> is diagnosed with an infection from hepatitis A virus or Salmonella </w:t>
            </w:r>
            <w:proofErr w:type="spellStart"/>
            <w:r w:rsidRPr="004841CB">
              <w:t>Typhi</w:t>
            </w:r>
            <w:proofErr w:type="spellEnd"/>
            <w:r w:rsidRPr="004841CB">
              <w:rPr>
                <w:szCs w:val="24"/>
              </w:rPr>
              <w:t xml:space="preserve">:  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>
            <w:pPr>
              <w:rPr>
                <w:i/>
              </w:rPr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648" w:hanging="648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  <w:r w:rsidRPr="004841CB">
              <w:rPr>
                <w:i/>
              </w:rPr>
              <w:t xml:space="preserve">removing exclusion for food employee who was symptomatic </w:t>
            </w:r>
            <w:r w:rsidRPr="004841CB">
              <w:rPr>
                <w:i/>
                <w:szCs w:val="24"/>
              </w:rPr>
              <w:t>and</w:t>
            </w:r>
            <w:r w:rsidRPr="004841CB">
              <w:rPr>
                <w:i/>
              </w:rPr>
              <w:t xml:space="preserve"> not diagnosed</w:t>
            </w:r>
          </w:p>
        </w:tc>
        <w:tc>
          <w:tcPr>
            <w:tcW w:w="630" w:type="dxa"/>
          </w:tcPr>
          <w:p w:rsidR="00F37AAB" w:rsidRPr="004841CB" w:rsidRDefault="00F37AAB" w:rsidP="00292B01">
            <w:pPr>
              <w:rPr>
                <w:i/>
              </w:rPr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648" w:hanging="648"/>
            </w:pPr>
            <w:r w:rsidRPr="004841CB">
              <w:tab/>
            </w:r>
            <w:r w:rsidRPr="004841CB">
              <w:tab/>
              <w:t xml:space="preserve">(1)  Reinstate a </w:t>
            </w:r>
            <w:r w:rsidRPr="004841CB">
              <w:rPr>
                <w:smallCaps/>
                <w:szCs w:val="24"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  <w:szCs w:val="24"/>
              </w:rPr>
              <w:t>employee</w:t>
            </w:r>
            <w:r w:rsidRPr="004841CB">
              <w:rPr>
                <w:szCs w:val="24"/>
              </w:rPr>
              <w:t xml:space="preserve"> who was </w:t>
            </w:r>
            <w:r w:rsidRPr="004841CB">
              <w:rPr>
                <w:smallCaps/>
                <w:szCs w:val="24"/>
              </w:rPr>
              <w:t>excluded</w:t>
            </w:r>
            <w:r w:rsidRPr="004841CB">
              <w:t xml:space="preserve"> as specified under Subparagraph 2</w:t>
            </w:r>
            <w:r w:rsidRPr="004841CB">
              <w:noBreakHyphen/>
              <w:t xml:space="preserve">201.12(A)(1) </w:t>
            </w:r>
            <w:r w:rsidRPr="004841CB">
              <w:rPr>
                <w:szCs w:val="24"/>
              </w:rPr>
              <w:t xml:space="preserve">if the </w:t>
            </w:r>
            <w:r w:rsidRPr="004841CB">
              <w:rPr>
                <w:smallCaps/>
                <w:szCs w:val="24"/>
              </w:rPr>
              <w:t>food</w:t>
            </w:r>
            <w:r w:rsidRPr="004841CB">
              <w:rPr>
                <w:szCs w:val="24"/>
              </w:rPr>
              <w:t xml:space="preserve"> </w:t>
            </w:r>
            <w:r w:rsidRPr="004841CB">
              <w:rPr>
                <w:smallCaps/>
                <w:szCs w:val="24"/>
              </w:rPr>
              <w:t>employee</w:t>
            </w:r>
            <w:r w:rsidRPr="004841CB">
              <w:rPr>
                <w:szCs w:val="24"/>
              </w:rPr>
              <w:t xml:space="preserve">:  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tab/>
            </w:r>
            <w:r w:rsidRPr="004841CB">
              <w:tab/>
            </w:r>
            <w:r w:rsidRPr="004841CB">
              <w:tab/>
              <w:t>(a)</w:t>
            </w:r>
            <w:r w:rsidRPr="004841CB">
              <w:tab/>
              <w:t xml:space="preserve">Is </w:t>
            </w:r>
            <w:r w:rsidRPr="004841CB">
              <w:rPr>
                <w:smallCaps/>
                <w:szCs w:val="24"/>
              </w:rPr>
              <w:t>asymptomatic</w:t>
            </w:r>
            <w:r w:rsidRPr="004841CB">
              <w:t xml:space="preserve"> for at least 24 </w:t>
            </w:r>
            <w:proofErr w:type="spellStart"/>
            <w:r w:rsidRPr="004841CB">
              <w:t>hours;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or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080" w:hanging="1080"/>
            </w:pPr>
            <w:r w:rsidRPr="004841CB">
              <w:tab/>
            </w:r>
            <w:r w:rsidRPr="004841CB">
              <w:tab/>
            </w:r>
            <w:r w:rsidRPr="004841CB">
              <w:tab/>
              <w:t>(b)</w:t>
            </w:r>
            <w:r w:rsidRPr="004841CB">
              <w:tab/>
              <w:t xml:space="preserve">Provides to the </w:t>
            </w:r>
            <w:r w:rsidRPr="004841CB">
              <w:rPr>
                <w:smallCaps/>
                <w:szCs w:val="24"/>
              </w:rPr>
              <w:t>person in charge</w:t>
            </w:r>
            <w:r w:rsidRPr="004841CB">
              <w:t xml:space="preserve"> written medical documentation from a </w:t>
            </w:r>
            <w:r w:rsidRPr="004841CB">
              <w:rPr>
                <w:smallCaps/>
                <w:szCs w:val="24"/>
              </w:rPr>
              <w:t>health practitioner</w:t>
            </w:r>
            <w:r w:rsidRPr="004841CB">
              <w:t xml:space="preserve"> that states the symptom is from a noninfectious </w:t>
            </w:r>
            <w:proofErr w:type="spellStart"/>
            <w:r w:rsidRPr="004841CB">
              <w:t>condition.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 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  <w:szCs w:val="24"/>
              </w:rPr>
            </w:pPr>
            <w:proofErr w:type="spellStart"/>
            <w:r w:rsidRPr="004841CB">
              <w:rPr>
                <w:b/>
                <w:i/>
                <w:szCs w:val="24"/>
              </w:rPr>
              <w:t>Norovirus</w:t>
            </w:r>
            <w:proofErr w:type="spellEnd"/>
            <w:r w:rsidRPr="004841CB">
              <w:rPr>
                <w:b/>
                <w:i/>
                <w:szCs w:val="24"/>
              </w:rPr>
              <w:t xml:space="preserve"> diagnosis</w:t>
            </w:r>
          </w:p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  <w:szCs w:val="24"/>
              </w:rPr>
            </w:pPr>
          </w:p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  <w:szCs w:val="24"/>
              </w:rPr>
            </w:pPr>
          </w:p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  <w:szCs w:val="24"/>
              </w:rPr>
            </w:pPr>
          </w:p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rPr>
                <w:i/>
                <w:szCs w:val="24"/>
              </w:rPr>
              <w:t xml:space="preserve">adjusting exclusion for food employee who was symptomatic and is now asymptomatic </w:t>
            </w: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080" w:hanging="1080"/>
            </w:pPr>
            <w:r w:rsidRPr="004841CB">
              <w:tab/>
            </w:r>
            <w:r w:rsidRPr="004841CB">
              <w:tab/>
              <w:t xml:space="preserve">(2)  If a </w:t>
            </w:r>
            <w:r w:rsidRPr="004841CB">
              <w:rPr>
                <w:smallCaps/>
                <w:szCs w:val="24"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  <w:szCs w:val="24"/>
              </w:rPr>
              <w:t>employee</w:t>
            </w:r>
            <w:r w:rsidRPr="004841CB">
              <w:t xml:space="preserve"> was diagnosed with an infection from </w:t>
            </w:r>
            <w:proofErr w:type="spellStart"/>
            <w:r w:rsidRPr="004841CB">
              <w:t>Norovirus</w:t>
            </w:r>
            <w:proofErr w:type="spellEnd"/>
            <w:r w:rsidRPr="004841CB">
              <w:t xml:space="preserve"> and</w:t>
            </w:r>
            <w:r w:rsidRPr="004841CB">
              <w:rPr>
                <w:smallCaps/>
                <w:szCs w:val="24"/>
              </w:rPr>
              <w:t xml:space="preserve"> excluded</w:t>
            </w:r>
            <w:r w:rsidRPr="004841CB">
              <w:t xml:space="preserve"> as specified under Subparagraph 2</w:t>
            </w:r>
            <w:r w:rsidRPr="004841CB">
              <w:noBreakHyphen/>
              <w:t xml:space="preserve">201.12(A)(2):  </w:t>
            </w:r>
          </w:p>
          <w:p w:rsidR="00F37AAB" w:rsidRPr="004841CB" w:rsidRDefault="00F37AAB" w:rsidP="00292B01">
            <w:pPr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080" w:hanging="1080"/>
            </w:pPr>
          </w:p>
          <w:p w:rsidR="00F37AAB" w:rsidRPr="004841CB" w:rsidRDefault="00F37AAB" w:rsidP="00292B01">
            <w:pPr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080" w:hanging="1080"/>
            </w:pPr>
            <w:r w:rsidRPr="004841CB">
              <w:tab/>
            </w:r>
            <w:r w:rsidRPr="004841CB">
              <w:tab/>
            </w:r>
            <w:r w:rsidRPr="004841CB">
              <w:tab/>
              <w:t>(a)</w:t>
            </w:r>
            <w:r w:rsidRPr="004841CB">
              <w:tab/>
            </w:r>
            <w:r w:rsidRPr="004841CB">
              <w:rPr>
                <w:smallCaps/>
                <w:szCs w:val="24"/>
              </w:rPr>
              <w:t>Restrict</w:t>
            </w:r>
            <w:r w:rsidRPr="004841CB">
              <w:t xml:space="preserve"> the </w:t>
            </w:r>
            <w:r w:rsidRPr="004841CB">
              <w:rPr>
                <w:smallCaps/>
                <w:szCs w:val="24"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  <w:szCs w:val="24"/>
              </w:rPr>
              <w:t>employee,</w:t>
            </w:r>
            <w:r w:rsidRPr="004841CB">
              <w:t xml:space="preserve"> who is </w:t>
            </w:r>
            <w:r w:rsidRPr="004841CB">
              <w:rPr>
                <w:smallCaps/>
                <w:szCs w:val="24"/>
              </w:rPr>
              <w:t>asymptomatic</w:t>
            </w:r>
            <w:r w:rsidRPr="004841CB">
              <w:t xml:space="preserve"> for at least 24 hours and works in a </w:t>
            </w:r>
            <w:r w:rsidRPr="004841CB">
              <w:rPr>
                <w:smallCaps/>
                <w:szCs w:val="24"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  <w:szCs w:val="24"/>
              </w:rPr>
              <w:t>establishment</w:t>
            </w:r>
            <w:r w:rsidRPr="004841CB">
              <w:t xml:space="preserve"> not serving a </w:t>
            </w:r>
            <w:r w:rsidRPr="004841CB">
              <w:rPr>
                <w:smallCaps/>
                <w:szCs w:val="24"/>
              </w:rPr>
              <w:t xml:space="preserve">highly susceptible population, </w:t>
            </w:r>
            <w:r w:rsidRPr="004841CB">
              <w:t xml:space="preserve">until the conditions for reinstatement as specified under Subparagraphs (D)(1) or (2) of this section are </w:t>
            </w:r>
            <w:proofErr w:type="spellStart"/>
            <w:r w:rsidRPr="004841CB">
              <w:t>met;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rPr>
                <w:szCs w:val="24"/>
                <w:vertAlign w:val="superscript"/>
              </w:rPr>
              <w:t xml:space="preserve"> </w:t>
            </w:r>
            <w:r w:rsidRPr="004841CB">
              <w:t>or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  <w:szCs w:val="24"/>
              </w:rPr>
            </w:pPr>
            <w:r w:rsidRPr="004841CB">
              <w:rPr>
                <w:i/>
                <w:szCs w:val="24"/>
              </w:rPr>
              <w:t xml:space="preserve">retaining exclusion for food employee who was asymptomatic and is now asymptomatic and works in food </w:t>
            </w:r>
            <w:r w:rsidRPr="004841CB">
              <w:rPr>
                <w:i/>
                <w:szCs w:val="24"/>
              </w:rPr>
              <w:lastRenderedPageBreak/>
              <w:t>establishment serving HSP</w:t>
            </w:r>
          </w:p>
        </w:tc>
        <w:tc>
          <w:tcPr>
            <w:tcW w:w="630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080" w:hanging="1080"/>
              <w:rPr>
                <w:szCs w:val="24"/>
              </w:rPr>
            </w:pPr>
            <w:r w:rsidRPr="004841CB">
              <w:tab/>
            </w:r>
            <w:r w:rsidRPr="004841CB">
              <w:tab/>
            </w:r>
            <w:r w:rsidRPr="004841CB">
              <w:tab/>
            </w:r>
            <w:r w:rsidRPr="004841CB">
              <w:rPr>
                <w:szCs w:val="24"/>
              </w:rPr>
              <w:t>(b)</w:t>
            </w:r>
            <w:r w:rsidRPr="004841CB">
              <w:rPr>
                <w:szCs w:val="24"/>
              </w:rPr>
              <w:tab/>
              <w:t xml:space="preserve">Retain the </w:t>
            </w:r>
            <w:r w:rsidRPr="004841CB">
              <w:rPr>
                <w:smallCaps/>
                <w:szCs w:val="24"/>
              </w:rPr>
              <w:t>exclusion</w:t>
            </w:r>
            <w:r w:rsidRPr="004841CB">
              <w:rPr>
                <w:szCs w:val="24"/>
              </w:rPr>
              <w:t xml:space="preserve"> for the </w:t>
            </w:r>
            <w:r w:rsidRPr="004841CB">
              <w:rPr>
                <w:smallCaps/>
                <w:szCs w:val="24"/>
              </w:rPr>
              <w:t>food</w:t>
            </w:r>
            <w:r w:rsidRPr="004841CB">
              <w:rPr>
                <w:szCs w:val="24"/>
              </w:rPr>
              <w:t xml:space="preserve"> </w:t>
            </w:r>
            <w:r w:rsidRPr="004841CB">
              <w:rPr>
                <w:smallCaps/>
                <w:szCs w:val="24"/>
              </w:rPr>
              <w:t>employee,</w:t>
            </w:r>
            <w:r w:rsidRPr="004841CB">
              <w:rPr>
                <w:szCs w:val="24"/>
              </w:rPr>
              <w:t xml:space="preserve"> who is </w:t>
            </w:r>
            <w:r w:rsidRPr="004841CB">
              <w:rPr>
                <w:smallCaps/>
                <w:szCs w:val="24"/>
              </w:rPr>
              <w:t>asymptomatic</w:t>
            </w:r>
            <w:r w:rsidRPr="004841CB">
              <w:rPr>
                <w:szCs w:val="24"/>
              </w:rPr>
              <w:t xml:space="preserve"> for at least 24 hours and works in a </w:t>
            </w:r>
            <w:r w:rsidRPr="004841CB">
              <w:rPr>
                <w:smallCaps/>
                <w:szCs w:val="24"/>
              </w:rPr>
              <w:t>food establishment</w:t>
            </w:r>
            <w:r w:rsidRPr="004841CB">
              <w:rPr>
                <w:szCs w:val="24"/>
              </w:rPr>
              <w:t xml:space="preserve"> that serves a </w:t>
            </w:r>
            <w:r w:rsidRPr="004841CB">
              <w:rPr>
                <w:smallCaps/>
                <w:szCs w:val="24"/>
              </w:rPr>
              <w:t xml:space="preserve">highly susceptible population, </w:t>
            </w:r>
            <w:r w:rsidRPr="004841CB">
              <w:rPr>
                <w:szCs w:val="24"/>
              </w:rPr>
              <w:t xml:space="preserve">until the conditions for reinstatement as specified under Subparagraphs (D)(1) or (2) of this section are </w:t>
            </w:r>
            <w:proofErr w:type="spellStart"/>
            <w:r w:rsidRPr="004841CB">
              <w:rPr>
                <w:szCs w:val="24"/>
              </w:rPr>
              <w:t>met.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rPr>
                <w:szCs w:val="24"/>
              </w:rPr>
              <w:t xml:space="preserve"> 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  <w:szCs w:val="24"/>
              </w:rPr>
            </w:pPr>
            <w:proofErr w:type="spellStart"/>
            <w:r w:rsidRPr="004841CB">
              <w:rPr>
                <w:b/>
                <w:i/>
                <w:szCs w:val="24"/>
              </w:rPr>
              <w:t>Shigella</w:t>
            </w:r>
            <w:proofErr w:type="spellEnd"/>
            <w:r w:rsidRPr="004841CB">
              <w:rPr>
                <w:b/>
                <w:szCs w:val="24"/>
              </w:rPr>
              <w:t xml:space="preserve"> </w:t>
            </w:r>
            <w:r w:rsidRPr="004841CB">
              <w:rPr>
                <w:b/>
                <w:i/>
                <w:szCs w:val="24"/>
              </w:rPr>
              <w:t>spp.</w:t>
            </w:r>
            <w:r w:rsidRPr="004841CB">
              <w:rPr>
                <w:szCs w:val="24"/>
              </w:rPr>
              <w:t xml:space="preserve"> </w:t>
            </w:r>
            <w:r w:rsidRPr="004841CB">
              <w:rPr>
                <w:b/>
                <w:i/>
                <w:szCs w:val="24"/>
              </w:rPr>
              <w:t>diagnosis</w:t>
            </w:r>
          </w:p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  <w:szCs w:val="24"/>
              </w:rPr>
            </w:pPr>
          </w:p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  <w:szCs w:val="24"/>
              </w:rPr>
            </w:pPr>
          </w:p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  <w:szCs w:val="24"/>
              </w:rPr>
            </w:pPr>
            <w:r w:rsidRPr="004841CB">
              <w:rPr>
                <w:i/>
                <w:szCs w:val="24"/>
              </w:rPr>
              <w:t xml:space="preserve">adjusting exclusion for food employee who was symptomatic and is now asymptomatic </w:t>
            </w:r>
          </w:p>
        </w:tc>
        <w:tc>
          <w:tcPr>
            <w:tcW w:w="630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662" w:hanging="662"/>
            </w:pPr>
            <w:r w:rsidRPr="004841CB">
              <w:tab/>
            </w:r>
            <w:r w:rsidRPr="004841CB">
              <w:tab/>
              <w:t>(3)</w:t>
            </w:r>
            <w:r w:rsidRPr="004841CB">
              <w:tab/>
              <w:t xml:space="preserve">If a </w:t>
            </w:r>
            <w:r w:rsidRPr="004841CB">
              <w:rPr>
                <w:smallCaps/>
                <w:szCs w:val="24"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  <w:szCs w:val="24"/>
              </w:rPr>
              <w:t>employee</w:t>
            </w:r>
            <w:r w:rsidRPr="004841CB">
              <w:t xml:space="preserve"> was diagnosed with an infection from </w:t>
            </w:r>
            <w:proofErr w:type="spellStart"/>
            <w:r w:rsidRPr="004841CB">
              <w:rPr>
                <w:i/>
              </w:rPr>
              <w:t>Shigella</w:t>
            </w:r>
            <w:proofErr w:type="spellEnd"/>
            <w:r w:rsidRPr="004841CB">
              <w:t xml:space="preserve"> spp. and </w:t>
            </w:r>
            <w:r w:rsidRPr="004841CB">
              <w:rPr>
                <w:smallCaps/>
                <w:szCs w:val="24"/>
              </w:rPr>
              <w:t xml:space="preserve">excluded </w:t>
            </w:r>
            <w:r w:rsidRPr="004841CB">
              <w:t>as specified under Subparagraph 2</w:t>
            </w:r>
            <w:r w:rsidRPr="004841CB">
              <w:noBreakHyphen/>
              <w:t xml:space="preserve">201.12(A)(2):  </w:t>
            </w:r>
          </w:p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662" w:hanging="662"/>
            </w:pPr>
          </w:p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080" w:hanging="1080"/>
              <w:rPr>
                <w:smallCaps/>
              </w:rPr>
            </w:pPr>
            <w:r w:rsidRPr="004841CB">
              <w:tab/>
            </w:r>
            <w:r w:rsidRPr="004841CB">
              <w:tab/>
            </w:r>
            <w:r w:rsidRPr="004841CB">
              <w:tab/>
              <w:t>(a)</w:t>
            </w:r>
            <w:r w:rsidRPr="004841CB">
              <w:tab/>
            </w:r>
            <w:r w:rsidRPr="004841CB">
              <w:rPr>
                <w:smallCaps/>
                <w:szCs w:val="24"/>
              </w:rPr>
              <w:t>Restrict</w:t>
            </w:r>
            <w:r w:rsidRPr="004841CB">
              <w:t xml:space="preserve"> the </w:t>
            </w:r>
            <w:r w:rsidRPr="004841CB">
              <w:rPr>
                <w:smallCaps/>
                <w:szCs w:val="24"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  <w:szCs w:val="24"/>
              </w:rPr>
              <w:t>employee,</w:t>
            </w:r>
            <w:r w:rsidRPr="004841CB">
              <w:t xml:space="preserve"> who is </w:t>
            </w:r>
            <w:r w:rsidRPr="004841CB">
              <w:rPr>
                <w:smallCaps/>
                <w:szCs w:val="24"/>
              </w:rPr>
              <w:t>asymptomatic</w:t>
            </w:r>
            <w:r w:rsidRPr="004841CB">
              <w:t xml:space="preserve"> for at least 24 hours and works in a </w:t>
            </w:r>
            <w:r w:rsidRPr="004841CB">
              <w:rPr>
                <w:smallCaps/>
                <w:szCs w:val="24"/>
              </w:rPr>
              <w:t>food establishment</w:t>
            </w:r>
            <w:r w:rsidRPr="004841CB">
              <w:rPr>
                <w:szCs w:val="24"/>
              </w:rPr>
              <w:t xml:space="preserve"> not serving a </w:t>
            </w:r>
            <w:r w:rsidRPr="004841CB">
              <w:rPr>
                <w:smallCaps/>
                <w:szCs w:val="24"/>
              </w:rPr>
              <w:t>highly susceptible population</w:t>
            </w:r>
            <w:r w:rsidRPr="004841CB">
              <w:t xml:space="preserve">, until the conditions for reinstatement as specified under Subparagraphs (E)(1) or (2) of this section are </w:t>
            </w:r>
            <w:proofErr w:type="spellStart"/>
            <w:r w:rsidRPr="004841CB">
              <w:t>met;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or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080" w:hanging="1080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  <w:r w:rsidRPr="004841CB">
              <w:rPr>
                <w:i/>
                <w:szCs w:val="24"/>
              </w:rPr>
              <w:t xml:space="preserve">retaining exclusion for food employee who was asymptomatic and is now asymptomatic </w:t>
            </w:r>
          </w:p>
        </w:tc>
        <w:tc>
          <w:tcPr>
            <w:tcW w:w="630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080" w:hanging="1080"/>
            </w:pPr>
            <w:r w:rsidRPr="004841CB">
              <w:tab/>
            </w:r>
            <w:r w:rsidRPr="004841CB">
              <w:tab/>
            </w:r>
            <w:r w:rsidRPr="004841CB">
              <w:tab/>
              <w:t>(b)</w:t>
            </w:r>
            <w:r w:rsidRPr="004841CB">
              <w:tab/>
            </w:r>
            <w:r w:rsidRPr="004841CB">
              <w:rPr>
                <w:szCs w:val="24"/>
              </w:rPr>
              <w:t xml:space="preserve">Retain the </w:t>
            </w:r>
            <w:r w:rsidRPr="004841CB">
              <w:rPr>
                <w:smallCaps/>
                <w:szCs w:val="24"/>
              </w:rPr>
              <w:t>exclusion</w:t>
            </w:r>
            <w:r w:rsidRPr="004841CB">
              <w:rPr>
                <w:szCs w:val="24"/>
              </w:rPr>
              <w:t xml:space="preserve"> for the</w:t>
            </w:r>
            <w:r w:rsidRPr="004841CB">
              <w:t xml:space="preserve"> </w:t>
            </w:r>
            <w:r w:rsidRPr="004841CB">
              <w:rPr>
                <w:smallCaps/>
                <w:szCs w:val="24"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  <w:szCs w:val="24"/>
              </w:rPr>
              <w:t>employee,</w:t>
            </w:r>
            <w:r w:rsidRPr="004841CB">
              <w:t xml:space="preserve"> who is </w:t>
            </w:r>
            <w:r w:rsidRPr="004841CB">
              <w:rPr>
                <w:smallCaps/>
                <w:szCs w:val="24"/>
              </w:rPr>
              <w:t>asymptomatic</w:t>
            </w:r>
            <w:r w:rsidRPr="004841CB">
              <w:t xml:space="preserve"> for at least 24 hours and works in a </w:t>
            </w:r>
            <w:r w:rsidRPr="004841CB">
              <w:rPr>
                <w:smallCaps/>
                <w:szCs w:val="24"/>
              </w:rPr>
              <w:t>food establishment</w:t>
            </w:r>
            <w:r w:rsidRPr="004841CB">
              <w:t xml:space="preserve"> that serves a </w:t>
            </w:r>
            <w:r w:rsidRPr="004841CB">
              <w:rPr>
                <w:smallCaps/>
                <w:szCs w:val="24"/>
              </w:rPr>
              <w:t>highly susceptible population</w:t>
            </w:r>
            <w:r w:rsidRPr="004841CB">
              <w:t xml:space="preserve">, until the conditions for reinstatement as specified under Subparagraphs (E)(1) or (2) , or (E)(1) and (3)(a) of this section are </w:t>
            </w:r>
            <w:proofErr w:type="spellStart"/>
            <w:r w:rsidRPr="004841CB">
              <w:t>met.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 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  <w:szCs w:val="24"/>
              </w:rPr>
            </w:pPr>
            <w:r w:rsidRPr="004841CB">
              <w:rPr>
                <w:b/>
                <w:i/>
                <w:szCs w:val="24"/>
              </w:rPr>
              <w:t>EHEC or STEC diagnosis</w:t>
            </w:r>
          </w:p>
        </w:tc>
        <w:tc>
          <w:tcPr>
            <w:tcW w:w="630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662" w:hanging="662"/>
            </w:pPr>
            <w:r w:rsidRPr="004841CB">
              <w:tab/>
            </w:r>
            <w:r w:rsidRPr="004841CB">
              <w:tab/>
              <w:t>(4)</w:t>
            </w:r>
            <w:r w:rsidRPr="004841CB">
              <w:tab/>
              <w:t xml:space="preserve">If a </w:t>
            </w:r>
            <w:r w:rsidRPr="004841CB">
              <w:rPr>
                <w:smallCaps/>
                <w:szCs w:val="24"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  <w:szCs w:val="24"/>
              </w:rPr>
              <w:t>employee</w:t>
            </w:r>
            <w:r w:rsidRPr="004841CB">
              <w:t xml:space="preserve"> was diagnosed with an infection from </w:t>
            </w:r>
            <w:proofErr w:type="spellStart"/>
            <w:r w:rsidRPr="004841CB">
              <w:rPr>
                <w:smallCaps/>
                <w:szCs w:val="24"/>
              </w:rPr>
              <w:t>Enterohemorrhagic</w:t>
            </w:r>
            <w:proofErr w:type="spellEnd"/>
            <w:r w:rsidRPr="004841CB">
              <w:t xml:space="preserve"> or </w:t>
            </w:r>
            <w:r w:rsidRPr="004841CB">
              <w:rPr>
                <w:smallCaps/>
                <w:szCs w:val="24"/>
              </w:rPr>
              <w:t xml:space="preserve">Shiga toxin-producing </w:t>
            </w:r>
            <w:r w:rsidRPr="004841CB">
              <w:rPr>
                <w:i/>
                <w:smallCaps/>
                <w:szCs w:val="24"/>
              </w:rPr>
              <w:t>Escherichia coli</w:t>
            </w:r>
            <w:r w:rsidRPr="004841CB">
              <w:rPr>
                <w:smallCaps/>
                <w:szCs w:val="24"/>
              </w:rPr>
              <w:t xml:space="preserve"> </w:t>
            </w:r>
            <w:r w:rsidRPr="004841CB">
              <w:rPr>
                <w:szCs w:val="24"/>
              </w:rPr>
              <w:t xml:space="preserve">and </w:t>
            </w:r>
            <w:r w:rsidRPr="004841CB">
              <w:rPr>
                <w:smallCaps/>
                <w:szCs w:val="24"/>
              </w:rPr>
              <w:t>excluded</w:t>
            </w:r>
            <w:r w:rsidRPr="004841CB">
              <w:t xml:space="preserve"> as specified under Subparagraph 2</w:t>
            </w:r>
            <w:r w:rsidRPr="004841CB">
              <w:noBreakHyphen/>
              <w:t xml:space="preserve">201.12(A)(2):  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080" w:hanging="1080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  <w:szCs w:val="24"/>
              </w:rPr>
            </w:pPr>
            <w:r w:rsidRPr="004841CB">
              <w:rPr>
                <w:i/>
                <w:szCs w:val="24"/>
              </w:rPr>
              <w:t xml:space="preserve">adjusting exclusion for food employee who was symptomatic and is now asymptomatic </w:t>
            </w:r>
          </w:p>
        </w:tc>
        <w:tc>
          <w:tcPr>
            <w:tcW w:w="630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080" w:hanging="1080"/>
            </w:pPr>
            <w:r w:rsidRPr="004841CB">
              <w:tab/>
            </w:r>
            <w:r w:rsidRPr="004841CB">
              <w:tab/>
            </w:r>
            <w:r w:rsidRPr="004841CB">
              <w:tab/>
              <w:t>(a)</w:t>
            </w:r>
            <w:r w:rsidRPr="004841CB">
              <w:tab/>
            </w:r>
            <w:r w:rsidRPr="004841CB">
              <w:rPr>
                <w:smallCaps/>
                <w:szCs w:val="24"/>
              </w:rPr>
              <w:t>Restrict</w:t>
            </w:r>
            <w:r w:rsidRPr="004841CB">
              <w:t xml:space="preserve"> the </w:t>
            </w:r>
            <w:r w:rsidRPr="004841CB">
              <w:rPr>
                <w:smallCaps/>
                <w:szCs w:val="24"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  <w:szCs w:val="24"/>
              </w:rPr>
              <w:t>employee,</w:t>
            </w:r>
            <w:r w:rsidRPr="004841CB">
              <w:t xml:space="preserve"> who is </w:t>
            </w:r>
            <w:r w:rsidRPr="004841CB">
              <w:rPr>
                <w:smallCaps/>
                <w:szCs w:val="24"/>
              </w:rPr>
              <w:t>asymptomatic</w:t>
            </w:r>
            <w:r w:rsidRPr="004841CB">
              <w:t xml:space="preserve"> for at least 24 hours and works in a </w:t>
            </w:r>
            <w:r w:rsidRPr="004841CB">
              <w:rPr>
                <w:smallCaps/>
                <w:szCs w:val="24"/>
              </w:rPr>
              <w:t>food establishment</w:t>
            </w:r>
            <w:r w:rsidRPr="004841CB">
              <w:t xml:space="preserve"> not serving a </w:t>
            </w:r>
            <w:r w:rsidRPr="004841CB">
              <w:rPr>
                <w:smallCaps/>
                <w:szCs w:val="24"/>
              </w:rPr>
              <w:t>highly susceptible population</w:t>
            </w:r>
            <w:r w:rsidRPr="004841CB">
              <w:t xml:space="preserve">, until the conditions for reinstatement as specified under Subparagraphs (F)(1) or (2) of this section are </w:t>
            </w:r>
            <w:proofErr w:type="spellStart"/>
            <w:r w:rsidRPr="004841CB">
              <w:t>met;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or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  <w:szCs w:val="24"/>
              </w:rPr>
            </w:pPr>
            <w:r w:rsidRPr="004841CB">
              <w:rPr>
                <w:i/>
                <w:szCs w:val="24"/>
              </w:rPr>
              <w:t xml:space="preserve">retaining exclusion for food employee who was symptomatic and is now asymptomatic and works in food establishment </w:t>
            </w:r>
            <w:r w:rsidRPr="004841CB">
              <w:rPr>
                <w:i/>
                <w:szCs w:val="24"/>
              </w:rPr>
              <w:lastRenderedPageBreak/>
              <w:t>serving HSP</w:t>
            </w:r>
          </w:p>
        </w:tc>
        <w:tc>
          <w:tcPr>
            <w:tcW w:w="630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080" w:hanging="1080"/>
            </w:pPr>
            <w:r w:rsidRPr="004841CB">
              <w:tab/>
            </w:r>
            <w:r w:rsidRPr="004841CB">
              <w:tab/>
            </w:r>
            <w:r w:rsidRPr="004841CB">
              <w:tab/>
              <w:t>(b)</w:t>
            </w:r>
            <w:r w:rsidRPr="004841CB">
              <w:tab/>
              <w:t xml:space="preserve">Retain the </w:t>
            </w:r>
            <w:r w:rsidRPr="004841CB">
              <w:rPr>
                <w:smallCaps/>
                <w:szCs w:val="24"/>
              </w:rPr>
              <w:t>exclusion</w:t>
            </w:r>
            <w:r w:rsidRPr="004841CB">
              <w:t xml:space="preserve"> for the </w:t>
            </w:r>
            <w:r w:rsidRPr="004841CB">
              <w:rPr>
                <w:smallCaps/>
                <w:szCs w:val="24"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  <w:szCs w:val="24"/>
              </w:rPr>
              <w:t>employee,</w:t>
            </w:r>
            <w:r w:rsidRPr="004841CB">
              <w:t xml:space="preserve"> who is </w:t>
            </w:r>
            <w:r w:rsidRPr="004841CB">
              <w:rPr>
                <w:smallCaps/>
                <w:szCs w:val="24"/>
              </w:rPr>
              <w:t>asymptomatic</w:t>
            </w:r>
            <w:r w:rsidRPr="004841CB">
              <w:t xml:space="preserve"> for at least 24 hours and works in a </w:t>
            </w:r>
            <w:r w:rsidRPr="004841CB">
              <w:rPr>
                <w:smallCaps/>
                <w:szCs w:val="24"/>
              </w:rPr>
              <w:t>food establishment</w:t>
            </w:r>
            <w:r w:rsidRPr="004841CB">
              <w:t xml:space="preserve"> that serves a </w:t>
            </w:r>
            <w:r w:rsidRPr="004841CB">
              <w:rPr>
                <w:smallCaps/>
                <w:szCs w:val="24"/>
              </w:rPr>
              <w:t>highly susceptible population</w:t>
            </w:r>
            <w:r w:rsidRPr="004841CB">
              <w:t xml:space="preserve">, until the conditions for reinstatement as specified under Subparagraphs (F)(1) or (2) are </w:t>
            </w:r>
            <w:proofErr w:type="spellStart"/>
            <w:r w:rsidRPr="004841CB">
              <w:t>met.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szCs w:val="24"/>
              </w:rPr>
            </w:pPr>
            <w:r w:rsidRPr="004841CB">
              <w:rPr>
                <w:b/>
                <w:i/>
                <w:szCs w:val="24"/>
              </w:rPr>
              <w:t xml:space="preserve">hepatitis A virus or jaundice diagnosis </w:t>
            </w:r>
            <w:r w:rsidRPr="004841CB">
              <w:rPr>
                <w:i/>
                <w:szCs w:val="24"/>
              </w:rPr>
              <w:t xml:space="preserve">- removing exclusions </w:t>
            </w:r>
          </w:p>
        </w:tc>
        <w:tc>
          <w:tcPr>
            <w:tcW w:w="630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 xml:space="preserve">(B) Reinstate a </w:t>
            </w:r>
            <w:r w:rsidRPr="004841CB">
              <w:rPr>
                <w:smallCaps/>
                <w:szCs w:val="24"/>
              </w:rPr>
              <w:t xml:space="preserve"> food employee</w:t>
            </w:r>
            <w:r w:rsidRPr="004841CB">
              <w:t xml:space="preserve"> who was </w:t>
            </w:r>
            <w:r w:rsidRPr="004841CB">
              <w:rPr>
                <w:smallCaps/>
                <w:szCs w:val="24"/>
              </w:rPr>
              <w:t>excluded</w:t>
            </w:r>
            <w:r w:rsidRPr="004841CB">
              <w:t xml:space="preserve"> as specified under ¶ 2</w:t>
            </w:r>
            <w:r w:rsidRPr="004841CB">
              <w:noBreakHyphen/>
              <w:t xml:space="preserve">201.12(B) if the </w:t>
            </w:r>
            <w:r w:rsidRPr="004841CB">
              <w:rPr>
                <w:smallCaps/>
                <w:szCs w:val="24"/>
              </w:rPr>
              <w:t>person in charge</w:t>
            </w:r>
            <w:r w:rsidRPr="004841CB">
              <w:t xml:space="preserve"> obtains </w:t>
            </w:r>
            <w:r w:rsidRPr="004841CB">
              <w:rPr>
                <w:smallCaps/>
                <w:szCs w:val="24"/>
              </w:rPr>
              <w:t>approval</w:t>
            </w:r>
            <w:r w:rsidRPr="004841CB">
              <w:t xml:space="preserve"> from the </w:t>
            </w:r>
            <w:r w:rsidRPr="004841CB">
              <w:rPr>
                <w:smallCaps/>
                <w:szCs w:val="24"/>
              </w:rPr>
              <w:t>regulatory authority</w:t>
            </w:r>
            <w:r w:rsidRPr="004841CB">
              <w:t xml:space="preserve"> and one of the following conditions is met;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676" w:hanging="302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676" w:hanging="302"/>
            </w:pPr>
            <w:r w:rsidRPr="004841CB">
              <w:tab/>
              <w:t xml:space="preserve">(1)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has been jaundiced for more than 7 calendar </w:t>
            </w:r>
            <w:proofErr w:type="spellStart"/>
            <w:r w:rsidRPr="004841CB">
              <w:t>days;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990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648" w:hanging="648"/>
            </w:pPr>
            <w:r w:rsidRPr="004841CB">
              <w:tab/>
            </w:r>
            <w:r w:rsidRPr="004841CB">
              <w:tab/>
              <w:t xml:space="preserve">(2) The anicteric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has been symptomatic with symptoms other than jaundice for more than 14 calendar </w:t>
            </w:r>
            <w:proofErr w:type="spellStart"/>
            <w:r w:rsidRPr="004841CB">
              <w:t>days;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or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676" w:hanging="302"/>
            </w:pPr>
            <w:r w:rsidRPr="004841CB">
              <w:tab/>
              <w:t xml:space="preserve">(3) 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provides to the </w:t>
            </w:r>
            <w:r w:rsidRPr="004841CB">
              <w:rPr>
                <w:smallCaps/>
                <w:szCs w:val="24"/>
              </w:rPr>
              <w:t>person in charge</w:t>
            </w:r>
            <w:r w:rsidRPr="004841CB">
              <w:t xml:space="preserve"> written medical documentation from a </w:t>
            </w:r>
            <w:r w:rsidRPr="004841CB">
              <w:rPr>
                <w:smallCaps/>
                <w:szCs w:val="24"/>
              </w:rPr>
              <w:t>health practitioner</w:t>
            </w:r>
            <w:r w:rsidRPr="004841CB">
              <w:t xml:space="preserve"> stating that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is free of a hepatitis A virus </w:t>
            </w:r>
            <w:proofErr w:type="spellStart"/>
            <w:r w:rsidRPr="004841CB">
              <w:t>infection.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 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szCs w:val="24"/>
              </w:rPr>
            </w:pPr>
            <w:r w:rsidRPr="004841CB">
              <w:rPr>
                <w:b/>
                <w:i/>
                <w:szCs w:val="24"/>
              </w:rPr>
              <w:t xml:space="preserve">S. </w:t>
            </w:r>
            <w:proofErr w:type="spellStart"/>
            <w:r w:rsidRPr="004841CB">
              <w:rPr>
                <w:b/>
                <w:i/>
                <w:szCs w:val="24"/>
              </w:rPr>
              <w:t>Typhi</w:t>
            </w:r>
            <w:proofErr w:type="spellEnd"/>
            <w:r w:rsidRPr="004841CB">
              <w:rPr>
                <w:b/>
                <w:i/>
                <w:szCs w:val="24"/>
              </w:rPr>
              <w:t xml:space="preserve"> diagnosis -removing exclusions</w:t>
            </w:r>
          </w:p>
        </w:tc>
        <w:tc>
          <w:tcPr>
            <w:tcW w:w="630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 xml:space="preserve">(C) Reinstate a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who was </w:t>
            </w:r>
            <w:r w:rsidRPr="004841CB">
              <w:rPr>
                <w:smallCaps/>
                <w:szCs w:val="24"/>
              </w:rPr>
              <w:t>excluded</w:t>
            </w:r>
            <w:r w:rsidRPr="004841CB">
              <w:t xml:space="preserve"> as specified under ¶ 2</w:t>
            </w:r>
            <w:r w:rsidRPr="004841CB">
              <w:noBreakHyphen/>
              <w:t xml:space="preserve">201.12(C) if:  </w:t>
            </w:r>
          </w:p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12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20" w:hanging="720"/>
            </w:pPr>
            <w:r w:rsidRPr="004841CB">
              <w:tab/>
            </w:r>
            <w:r w:rsidRPr="004841CB">
              <w:tab/>
              <w:t xml:space="preserve">(1) The </w:t>
            </w:r>
            <w:r w:rsidRPr="004841CB">
              <w:rPr>
                <w:smallCaps/>
                <w:szCs w:val="24"/>
              </w:rPr>
              <w:t>person in charge</w:t>
            </w:r>
            <w:r w:rsidRPr="004841CB">
              <w:t xml:space="preserve"> obtains </w:t>
            </w:r>
            <w:r w:rsidRPr="004841CB">
              <w:rPr>
                <w:smallCaps/>
                <w:szCs w:val="24"/>
              </w:rPr>
              <w:t>approval</w:t>
            </w:r>
            <w:r w:rsidRPr="004841CB">
              <w:t xml:space="preserve"> from the </w:t>
            </w:r>
            <w:r w:rsidRPr="004841CB">
              <w:rPr>
                <w:smallCaps/>
                <w:szCs w:val="24"/>
              </w:rPr>
              <w:t xml:space="preserve">regulatory </w:t>
            </w:r>
            <w:proofErr w:type="spellStart"/>
            <w:r w:rsidRPr="004841CB">
              <w:rPr>
                <w:smallCaps/>
                <w:szCs w:val="24"/>
              </w:rPr>
              <w:t>authority;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and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12"/>
                <w:tab w:val="left" w:pos="107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20" w:hanging="720"/>
            </w:pPr>
            <w:r w:rsidRPr="004841CB">
              <w:tab/>
            </w:r>
            <w:r w:rsidRPr="004841CB">
              <w:tab/>
              <w:t>(2)</w:t>
            </w:r>
            <w:r w:rsidRPr="004841CB">
              <w:tab/>
              <w:t xml:space="preserve">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rPr>
                <w:szCs w:val="24"/>
              </w:rPr>
              <w:t xml:space="preserve"> provides to the </w:t>
            </w:r>
            <w:r w:rsidRPr="004841CB">
              <w:rPr>
                <w:smallCaps/>
                <w:szCs w:val="24"/>
              </w:rPr>
              <w:t>person in charge</w:t>
            </w:r>
            <w:r w:rsidRPr="004841CB">
              <w:rPr>
                <w:szCs w:val="24"/>
              </w:rPr>
              <w:t xml:space="preserve"> written medical documentation from a </w:t>
            </w:r>
            <w:r w:rsidRPr="004841CB">
              <w:rPr>
                <w:smallCaps/>
                <w:szCs w:val="24"/>
              </w:rPr>
              <w:t>health practitioner</w:t>
            </w:r>
            <w:r w:rsidRPr="004841CB">
              <w:rPr>
                <w:szCs w:val="24"/>
              </w:rPr>
              <w:t xml:space="preserve"> that states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rPr>
                <w:szCs w:val="24"/>
              </w:rPr>
              <w:t xml:space="preserve"> is free from </w:t>
            </w:r>
            <w:r w:rsidRPr="004841CB">
              <w:rPr>
                <w:i/>
                <w:szCs w:val="24"/>
              </w:rPr>
              <w:t>S.</w:t>
            </w:r>
            <w:r w:rsidRPr="004841CB">
              <w:rPr>
                <w:szCs w:val="24"/>
              </w:rPr>
              <w:t xml:space="preserve"> </w:t>
            </w:r>
            <w:proofErr w:type="spellStart"/>
            <w:r w:rsidRPr="004841CB">
              <w:rPr>
                <w:szCs w:val="24"/>
              </w:rPr>
              <w:t>Typhi</w:t>
            </w:r>
            <w:proofErr w:type="spellEnd"/>
            <w:r w:rsidRPr="004841CB">
              <w:rPr>
                <w:szCs w:val="24"/>
              </w:rPr>
              <w:t xml:space="preserve"> </w:t>
            </w:r>
            <w:proofErr w:type="spellStart"/>
            <w:r w:rsidRPr="004841CB">
              <w:rPr>
                <w:szCs w:val="24"/>
              </w:rPr>
              <w:t>infection.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rPr>
                <w:szCs w:val="24"/>
              </w:rPr>
              <w:t xml:space="preserve">  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>
            <w:pPr>
              <w:rPr>
                <w:i/>
              </w:rPr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  <w:szCs w:val="24"/>
              </w:rPr>
            </w:pPr>
            <w:proofErr w:type="spellStart"/>
            <w:r w:rsidRPr="004841CB">
              <w:rPr>
                <w:b/>
                <w:i/>
                <w:szCs w:val="24"/>
              </w:rPr>
              <w:t>Norovirus</w:t>
            </w:r>
            <w:proofErr w:type="spellEnd"/>
            <w:r w:rsidRPr="004841CB">
              <w:rPr>
                <w:b/>
                <w:i/>
                <w:szCs w:val="24"/>
              </w:rPr>
              <w:t xml:space="preserve"> diagnosis - removing exclusion or restriction </w:t>
            </w:r>
          </w:p>
        </w:tc>
        <w:tc>
          <w:tcPr>
            <w:tcW w:w="630" w:type="dxa"/>
          </w:tcPr>
          <w:p w:rsidR="00F37AAB" w:rsidRPr="004841CB" w:rsidRDefault="00F37AAB" w:rsidP="00292B01">
            <w:pPr>
              <w:rPr>
                <w:i/>
              </w:rPr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52"/>
                <w:tab w:val="left" w:pos="1162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 xml:space="preserve">(D) Reinstate a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who was </w:t>
            </w:r>
            <w:r w:rsidRPr="004841CB">
              <w:rPr>
                <w:smallCaps/>
                <w:szCs w:val="24"/>
              </w:rPr>
              <w:t>excluded</w:t>
            </w:r>
            <w:r w:rsidRPr="004841CB">
              <w:t xml:space="preserve"> </w:t>
            </w:r>
            <w:r w:rsidRPr="004841CB">
              <w:rPr>
                <w:szCs w:val="24"/>
              </w:rPr>
              <w:t>as specified under Subparagraphs 2</w:t>
            </w:r>
            <w:r w:rsidRPr="004841CB">
              <w:rPr>
                <w:szCs w:val="24"/>
              </w:rPr>
              <w:noBreakHyphen/>
              <w:t xml:space="preserve">201.12(A)(2) or (D)(1) who was </w:t>
            </w:r>
            <w:r w:rsidRPr="004841CB">
              <w:rPr>
                <w:smallCaps/>
                <w:szCs w:val="24"/>
              </w:rPr>
              <w:t>restricted</w:t>
            </w:r>
            <w:r w:rsidRPr="004841CB">
              <w:rPr>
                <w:szCs w:val="24"/>
              </w:rPr>
              <w:t xml:space="preserve"> under Subparagraph 2</w:t>
            </w:r>
            <w:r w:rsidRPr="004841CB">
              <w:rPr>
                <w:szCs w:val="24"/>
              </w:rPr>
              <w:noBreakHyphen/>
              <w:t xml:space="preserve">201.12(D)(2) if the </w:t>
            </w:r>
            <w:r w:rsidRPr="004841CB">
              <w:rPr>
                <w:smallCaps/>
                <w:szCs w:val="24"/>
              </w:rPr>
              <w:t>person in charge</w:t>
            </w:r>
            <w:r w:rsidRPr="004841CB">
              <w:rPr>
                <w:szCs w:val="24"/>
              </w:rPr>
              <w:t xml:space="preserve"> obtains </w:t>
            </w:r>
            <w:r w:rsidRPr="004841CB">
              <w:rPr>
                <w:smallCaps/>
                <w:szCs w:val="24"/>
              </w:rPr>
              <w:t>approval</w:t>
            </w:r>
            <w:r w:rsidRPr="004841CB">
              <w:t xml:space="preserve"> from the </w:t>
            </w:r>
            <w:r w:rsidRPr="004841CB">
              <w:rPr>
                <w:smallCaps/>
                <w:szCs w:val="24"/>
              </w:rPr>
              <w:t>regulatory authority</w:t>
            </w:r>
            <w:r w:rsidRPr="004841CB">
              <w:t xml:space="preserve"> and one of the following conditions is met:  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802"/>
                <w:tab w:val="left" w:pos="1162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802"/>
                <w:tab w:val="left" w:pos="1162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</w:pPr>
            <w:r w:rsidRPr="004841CB">
              <w:tab/>
            </w:r>
            <w:r w:rsidRPr="004841CB">
              <w:tab/>
            </w:r>
            <w:r w:rsidRPr="004841CB">
              <w:tab/>
              <w:t>(1)</w:t>
            </w:r>
            <w:r w:rsidRPr="004841CB">
              <w:tab/>
              <w:t xml:space="preserve">The </w:t>
            </w:r>
            <w:r w:rsidRPr="004841CB">
              <w:rPr>
                <w:smallCaps/>
                <w:szCs w:val="24"/>
              </w:rPr>
              <w:t>excluded</w:t>
            </w:r>
            <w:r w:rsidRPr="004841CB">
              <w:t xml:space="preserve"> or </w:t>
            </w:r>
            <w:r w:rsidRPr="004841CB">
              <w:rPr>
                <w:smallCaps/>
                <w:szCs w:val="24"/>
              </w:rPr>
              <w:t>restricted food employee</w:t>
            </w:r>
            <w:r w:rsidRPr="004841CB">
              <w:t xml:space="preserve"> provides to the </w:t>
            </w:r>
            <w:r w:rsidRPr="004841CB">
              <w:rPr>
                <w:smallCaps/>
                <w:szCs w:val="24"/>
              </w:rPr>
              <w:t>person in charge</w:t>
            </w:r>
            <w:r w:rsidRPr="004841CB">
              <w:t xml:space="preserve"> written medical documentation from a </w:t>
            </w:r>
            <w:r w:rsidRPr="004841CB">
              <w:rPr>
                <w:smallCaps/>
                <w:szCs w:val="24"/>
              </w:rPr>
              <w:t>health practitioner</w:t>
            </w:r>
            <w:r w:rsidRPr="004841CB">
              <w:t xml:space="preserve"> stating that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is free of a </w:t>
            </w:r>
            <w:proofErr w:type="spellStart"/>
            <w:r w:rsidRPr="004841CB">
              <w:t>Norovirus</w:t>
            </w:r>
            <w:proofErr w:type="spellEnd"/>
            <w:r w:rsidRPr="004841CB">
              <w:t xml:space="preserve"> </w:t>
            </w:r>
            <w:proofErr w:type="spellStart"/>
            <w:r w:rsidRPr="004841CB">
              <w:t>infection;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802"/>
                <w:tab w:val="left" w:pos="116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</w:pPr>
            <w:r w:rsidRPr="004841CB">
              <w:tab/>
            </w:r>
            <w:r w:rsidRPr="004841CB">
              <w:tab/>
              <w:t xml:space="preserve">(2)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was </w:t>
            </w:r>
            <w:r w:rsidRPr="004841CB">
              <w:rPr>
                <w:smallCaps/>
                <w:szCs w:val="24"/>
              </w:rPr>
              <w:t>excluded</w:t>
            </w:r>
            <w:r w:rsidRPr="004841CB">
              <w:t xml:space="preserve"> or </w:t>
            </w:r>
            <w:r w:rsidRPr="004841CB">
              <w:rPr>
                <w:smallCaps/>
                <w:szCs w:val="24"/>
              </w:rPr>
              <w:t>restricted</w:t>
            </w:r>
            <w:r w:rsidRPr="004841CB">
              <w:t xml:space="preserve"> after symptoms of vomiting or diarrhea resolved, and more than 48 hours have passed since the </w:t>
            </w:r>
            <w:r w:rsidRPr="004841CB">
              <w:rPr>
                <w:smallCaps/>
                <w:szCs w:val="24"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  <w:szCs w:val="24"/>
              </w:rPr>
              <w:t>employee</w:t>
            </w:r>
            <w:r w:rsidRPr="004841CB">
              <w:t xml:space="preserve"> </w:t>
            </w:r>
            <w:r w:rsidRPr="004841CB">
              <w:lastRenderedPageBreak/>
              <w:t xml:space="preserve">became </w:t>
            </w:r>
            <w:proofErr w:type="spellStart"/>
            <w:r w:rsidRPr="004841CB">
              <w:rPr>
                <w:smallCaps/>
                <w:szCs w:val="24"/>
              </w:rPr>
              <w:t>asymptomatic;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or 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12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20" w:hanging="720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802"/>
                <w:tab w:val="left" w:pos="116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</w:pPr>
            <w:r w:rsidRPr="004841CB">
              <w:tab/>
            </w:r>
            <w:r w:rsidRPr="004841CB">
              <w:tab/>
              <w:t xml:space="preserve">(3)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was </w:t>
            </w:r>
            <w:r w:rsidRPr="004841CB">
              <w:rPr>
                <w:smallCaps/>
                <w:szCs w:val="24"/>
              </w:rPr>
              <w:t>excluded</w:t>
            </w:r>
            <w:r w:rsidRPr="004841CB">
              <w:t xml:space="preserve"> or </w:t>
            </w:r>
            <w:r w:rsidRPr="004841CB">
              <w:rPr>
                <w:smallCaps/>
                <w:szCs w:val="24"/>
              </w:rPr>
              <w:t>restricted</w:t>
            </w:r>
            <w:r w:rsidRPr="004841CB">
              <w:t xml:space="preserve"> and did not develop symptoms and more than 48 hours have passed since the </w:t>
            </w:r>
            <w:r w:rsidRPr="004841CB">
              <w:rPr>
                <w:smallCaps/>
                <w:szCs w:val="24"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  <w:szCs w:val="24"/>
              </w:rPr>
              <w:t>employee</w:t>
            </w:r>
            <w:r w:rsidRPr="004841CB">
              <w:t xml:space="preserve"> was </w:t>
            </w:r>
            <w:proofErr w:type="spellStart"/>
            <w:r w:rsidRPr="004841CB">
              <w:t>diagnosed.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 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12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20" w:hanging="720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  <w:szCs w:val="24"/>
              </w:rPr>
            </w:pPr>
            <w:proofErr w:type="spellStart"/>
            <w:r w:rsidRPr="004841CB">
              <w:rPr>
                <w:b/>
                <w:i/>
                <w:szCs w:val="24"/>
              </w:rPr>
              <w:t>Shigella</w:t>
            </w:r>
            <w:proofErr w:type="spellEnd"/>
            <w:r w:rsidRPr="004841CB">
              <w:rPr>
                <w:b/>
                <w:i/>
                <w:szCs w:val="24"/>
              </w:rPr>
              <w:t xml:space="preserve"> spp. diagnosis - removing exclusion or restriction </w:t>
            </w:r>
          </w:p>
        </w:tc>
        <w:tc>
          <w:tcPr>
            <w:tcW w:w="630" w:type="dxa"/>
          </w:tcPr>
          <w:p w:rsidR="00F37AAB" w:rsidRPr="004841CB" w:rsidRDefault="00F37AAB" w:rsidP="00292B01">
            <w:pPr>
              <w:rPr>
                <w:i/>
                <w:szCs w:val="24"/>
              </w:rPr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52"/>
                <w:tab w:val="left" w:pos="1162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  <w:rPr>
                <w:szCs w:val="24"/>
              </w:rPr>
            </w:pPr>
            <w:r w:rsidRPr="004841CB">
              <w:rPr>
                <w:szCs w:val="24"/>
              </w:rPr>
              <w:tab/>
              <w:t xml:space="preserve">(E) Reinstate a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rPr>
                <w:szCs w:val="24"/>
              </w:rPr>
              <w:t xml:space="preserve"> who was </w:t>
            </w:r>
            <w:r w:rsidRPr="004841CB">
              <w:rPr>
                <w:smallCaps/>
                <w:szCs w:val="24"/>
              </w:rPr>
              <w:t>excluded</w:t>
            </w:r>
            <w:r w:rsidRPr="004841CB">
              <w:rPr>
                <w:szCs w:val="24"/>
              </w:rPr>
              <w:t xml:space="preserve"> as specified under Subparagraphs 2</w:t>
            </w:r>
            <w:r w:rsidRPr="004841CB">
              <w:rPr>
                <w:szCs w:val="24"/>
              </w:rPr>
              <w:noBreakHyphen/>
              <w:t xml:space="preserve">201.12(A)(2) or (E)(1) or who was </w:t>
            </w:r>
            <w:r w:rsidRPr="004841CB">
              <w:rPr>
                <w:smallCaps/>
                <w:szCs w:val="24"/>
              </w:rPr>
              <w:t>restricted</w:t>
            </w:r>
            <w:r w:rsidRPr="004841CB">
              <w:rPr>
                <w:szCs w:val="24"/>
              </w:rPr>
              <w:t xml:space="preserve"> under Subparagraph 2</w:t>
            </w:r>
            <w:r w:rsidRPr="004841CB">
              <w:rPr>
                <w:szCs w:val="24"/>
              </w:rPr>
              <w:noBreakHyphen/>
              <w:t xml:space="preserve">201.12(E)(2) if the </w:t>
            </w:r>
            <w:r w:rsidRPr="004841CB">
              <w:rPr>
                <w:smallCaps/>
                <w:szCs w:val="24"/>
              </w:rPr>
              <w:t>person in charge</w:t>
            </w:r>
            <w:r w:rsidRPr="004841CB">
              <w:rPr>
                <w:szCs w:val="24"/>
              </w:rPr>
              <w:t xml:space="preserve"> obtains </w:t>
            </w:r>
            <w:r w:rsidRPr="004841CB">
              <w:rPr>
                <w:smallCaps/>
                <w:szCs w:val="24"/>
              </w:rPr>
              <w:t>approval</w:t>
            </w:r>
            <w:r w:rsidRPr="004841CB">
              <w:rPr>
                <w:szCs w:val="24"/>
              </w:rPr>
              <w:t xml:space="preserve"> from the </w:t>
            </w:r>
            <w:r w:rsidRPr="004841CB">
              <w:rPr>
                <w:smallCaps/>
                <w:szCs w:val="24"/>
              </w:rPr>
              <w:t>regulatory authority</w:t>
            </w:r>
            <w:r w:rsidRPr="004841CB">
              <w:rPr>
                <w:szCs w:val="24"/>
              </w:rPr>
              <w:t xml:space="preserve"> and one of the following conditions is met:  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802"/>
                <w:tab w:val="left" w:pos="1162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802"/>
                <w:tab w:val="left" w:pos="1162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</w:pPr>
            <w:r w:rsidRPr="004841CB">
              <w:tab/>
            </w:r>
            <w:r w:rsidRPr="004841CB">
              <w:tab/>
            </w:r>
            <w:r w:rsidRPr="004841CB">
              <w:tab/>
              <w:t>(1)</w:t>
            </w:r>
            <w:r w:rsidRPr="004841CB">
              <w:tab/>
              <w:t xml:space="preserve">The </w:t>
            </w:r>
            <w:r w:rsidRPr="004841CB">
              <w:rPr>
                <w:smallCaps/>
                <w:szCs w:val="24"/>
              </w:rPr>
              <w:t>excluded</w:t>
            </w:r>
            <w:r w:rsidRPr="004841CB">
              <w:t xml:space="preserve"> or </w:t>
            </w:r>
            <w:r w:rsidRPr="004841CB">
              <w:rPr>
                <w:smallCaps/>
                <w:szCs w:val="24"/>
              </w:rPr>
              <w:t>restricted food employee</w:t>
            </w:r>
            <w:r w:rsidRPr="004841CB">
              <w:t xml:space="preserve"> provides to the </w:t>
            </w:r>
            <w:r w:rsidRPr="004841CB">
              <w:rPr>
                <w:smallCaps/>
                <w:szCs w:val="24"/>
              </w:rPr>
              <w:t>person in charge</w:t>
            </w:r>
            <w:r w:rsidRPr="004841CB">
              <w:t xml:space="preserve"> written medical documentation from a </w:t>
            </w:r>
            <w:r w:rsidRPr="004841CB">
              <w:rPr>
                <w:smallCaps/>
                <w:szCs w:val="24"/>
              </w:rPr>
              <w:t>health practitioner</w:t>
            </w:r>
            <w:r w:rsidRPr="004841CB">
              <w:t xml:space="preserve"> stating that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is free of a </w:t>
            </w:r>
            <w:proofErr w:type="spellStart"/>
            <w:r w:rsidRPr="004841CB">
              <w:rPr>
                <w:i/>
                <w:szCs w:val="24"/>
              </w:rPr>
              <w:t>Shigella</w:t>
            </w:r>
            <w:proofErr w:type="spellEnd"/>
            <w:r w:rsidRPr="004841CB">
              <w:t xml:space="preserve"> spp. infection based on test results showing 2 consecutive negative stool specimen cultures that are taken:  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16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152" w:hanging="1152"/>
            </w:pPr>
            <w:r w:rsidRPr="004841CB">
              <w:tab/>
            </w:r>
            <w:r w:rsidRPr="004841CB">
              <w:tab/>
            </w:r>
            <w:r w:rsidRPr="004841CB">
              <w:tab/>
              <w:t xml:space="preserve">(a) Not earlier than 48 hours after discontinuance of </w:t>
            </w:r>
            <w:proofErr w:type="spellStart"/>
            <w:r w:rsidRPr="004841CB">
              <w:t>antibiotics,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and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16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152" w:hanging="1152"/>
            </w:pPr>
            <w:r w:rsidRPr="004841CB">
              <w:tab/>
            </w:r>
            <w:r w:rsidRPr="004841CB">
              <w:tab/>
            </w:r>
            <w:r w:rsidRPr="004841CB">
              <w:tab/>
              <w:t xml:space="preserve">(b) At least 24 hours </w:t>
            </w:r>
            <w:proofErr w:type="spellStart"/>
            <w:r w:rsidRPr="004841CB">
              <w:t>apart;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80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</w:pPr>
            <w:r w:rsidRPr="004841CB">
              <w:tab/>
            </w:r>
            <w:r w:rsidRPr="004841CB">
              <w:tab/>
            </w:r>
            <w:r w:rsidRPr="004841CB">
              <w:tab/>
              <w:t xml:space="preserve">(2)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was </w:t>
            </w:r>
            <w:r w:rsidRPr="004841CB">
              <w:rPr>
                <w:smallCaps/>
                <w:szCs w:val="24"/>
              </w:rPr>
              <w:t>excluded</w:t>
            </w:r>
            <w:r w:rsidRPr="004841CB">
              <w:t xml:space="preserve"> or </w:t>
            </w:r>
            <w:r w:rsidRPr="004841CB">
              <w:rPr>
                <w:smallCaps/>
                <w:szCs w:val="24"/>
              </w:rPr>
              <w:t>restricted</w:t>
            </w:r>
            <w:r w:rsidRPr="004841CB">
              <w:t xml:space="preserve"> after symptoms of vomiting or diarrhea resolved, and more than 7 calendar days have passed since the </w:t>
            </w:r>
            <w:r w:rsidRPr="004841CB">
              <w:rPr>
                <w:smallCaps/>
                <w:szCs w:val="24"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  <w:szCs w:val="24"/>
              </w:rPr>
              <w:t>employee</w:t>
            </w:r>
            <w:r w:rsidRPr="004841CB">
              <w:t xml:space="preserve"> became </w:t>
            </w:r>
            <w:proofErr w:type="spellStart"/>
            <w:r w:rsidRPr="004841CB">
              <w:rPr>
                <w:smallCaps/>
                <w:szCs w:val="24"/>
              </w:rPr>
              <w:t>asymptomatic;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or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80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</w:pPr>
            <w:r w:rsidRPr="004841CB">
              <w:tab/>
            </w:r>
            <w:r w:rsidRPr="004841CB">
              <w:tab/>
            </w:r>
            <w:r w:rsidRPr="004841CB">
              <w:tab/>
              <w:t xml:space="preserve">(3)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was </w:t>
            </w:r>
            <w:r w:rsidRPr="004841CB">
              <w:rPr>
                <w:smallCaps/>
                <w:szCs w:val="24"/>
              </w:rPr>
              <w:t>excluded</w:t>
            </w:r>
            <w:r w:rsidRPr="004841CB">
              <w:t xml:space="preserve"> or </w:t>
            </w:r>
            <w:r w:rsidRPr="004841CB">
              <w:rPr>
                <w:smallCaps/>
                <w:szCs w:val="24"/>
              </w:rPr>
              <w:t>restricted</w:t>
            </w:r>
            <w:r w:rsidRPr="004841CB">
              <w:t xml:space="preserve"> and did not develop symptoms and more than 7 calendar days have passed since the </w:t>
            </w:r>
            <w:r w:rsidRPr="004841CB">
              <w:rPr>
                <w:smallCaps/>
                <w:szCs w:val="24"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  <w:szCs w:val="24"/>
              </w:rPr>
              <w:t>employee</w:t>
            </w:r>
            <w:r w:rsidRPr="004841CB">
              <w:t xml:space="preserve"> was </w:t>
            </w:r>
            <w:proofErr w:type="spellStart"/>
            <w:r w:rsidRPr="004841CB">
              <w:t>diagnosed.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>
            <w:pPr>
              <w:rPr>
                <w:i/>
              </w:rPr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  <w:szCs w:val="24"/>
              </w:rPr>
            </w:pPr>
            <w:r w:rsidRPr="004841CB">
              <w:rPr>
                <w:b/>
                <w:i/>
                <w:szCs w:val="24"/>
              </w:rPr>
              <w:t xml:space="preserve">EHEC or STEC diagnosis - removing exclusion or restriction </w:t>
            </w:r>
          </w:p>
        </w:tc>
        <w:tc>
          <w:tcPr>
            <w:tcW w:w="630" w:type="dxa"/>
          </w:tcPr>
          <w:p w:rsidR="00F37AAB" w:rsidRPr="004841CB" w:rsidRDefault="00F37AAB" w:rsidP="00292B01">
            <w:pPr>
              <w:rPr>
                <w:i/>
                <w:szCs w:val="24"/>
              </w:rPr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  <w:rPr>
                <w:szCs w:val="24"/>
              </w:rPr>
            </w:pPr>
            <w:r w:rsidRPr="004841CB">
              <w:rPr>
                <w:szCs w:val="24"/>
              </w:rPr>
              <w:tab/>
              <w:t xml:space="preserve">(F)  Reinstate a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rPr>
                <w:szCs w:val="24"/>
              </w:rPr>
              <w:t xml:space="preserve"> who was </w:t>
            </w:r>
            <w:r w:rsidRPr="004841CB">
              <w:rPr>
                <w:smallCaps/>
                <w:szCs w:val="24"/>
              </w:rPr>
              <w:t>excluded</w:t>
            </w:r>
            <w:r w:rsidRPr="004841CB">
              <w:rPr>
                <w:szCs w:val="24"/>
              </w:rPr>
              <w:t xml:space="preserve"> or </w:t>
            </w:r>
            <w:r w:rsidRPr="004841CB">
              <w:rPr>
                <w:smallCaps/>
                <w:szCs w:val="24"/>
              </w:rPr>
              <w:t>restricted</w:t>
            </w:r>
            <w:r w:rsidRPr="004841CB">
              <w:rPr>
                <w:szCs w:val="24"/>
              </w:rPr>
              <w:t xml:space="preserve"> as specified under Subparagraphs 2</w:t>
            </w:r>
            <w:r w:rsidRPr="004841CB">
              <w:rPr>
                <w:szCs w:val="24"/>
              </w:rPr>
              <w:noBreakHyphen/>
              <w:t xml:space="preserve">201.12(A)(2) or (F)(1) or who was </w:t>
            </w:r>
            <w:r w:rsidRPr="004841CB">
              <w:rPr>
                <w:smallCaps/>
                <w:szCs w:val="24"/>
              </w:rPr>
              <w:t>restricted</w:t>
            </w:r>
            <w:r w:rsidRPr="004841CB">
              <w:rPr>
                <w:szCs w:val="24"/>
              </w:rPr>
              <w:t xml:space="preserve"> under Subparagraph 2</w:t>
            </w:r>
            <w:r w:rsidRPr="004841CB">
              <w:rPr>
                <w:szCs w:val="24"/>
              </w:rPr>
              <w:noBreakHyphen/>
              <w:t xml:space="preserve">201.12(F)(2) if the </w:t>
            </w:r>
            <w:r w:rsidRPr="004841CB">
              <w:rPr>
                <w:smallCaps/>
                <w:szCs w:val="24"/>
              </w:rPr>
              <w:t>person in charge</w:t>
            </w:r>
            <w:r w:rsidRPr="004841CB">
              <w:rPr>
                <w:szCs w:val="24"/>
              </w:rPr>
              <w:t xml:space="preserve"> obtains </w:t>
            </w:r>
            <w:r w:rsidRPr="004841CB">
              <w:rPr>
                <w:smallCaps/>
                <w:szCs w:val="24"/>
              </w:rPr>
              <w:t>approval</w:t>
            </w:r>
            <w:r w:rsidRPr="004841CB">
              <w:rPr>
                <w:szCs w:val="24"/>
              </w:rPr>
              <w:t xml:space="preserve"> from the </w:t>
            </w:r>
            <w:r w:rsidRPr="004841CB">
              <w:rPr>
                <w:smallCaps/>
                <w:szCs w:val="24"/>
              </w:rPr>
              <w:t>regulatory authority</w:t>
            </w:r>
            <w:r w:rsidRPr="004841CB">
              <w:rPr>
                <w:szCs w:val="24"/>
              </w:rPr>
              <w:t xml:space="preserve"> and one of the following conditions is met:  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802"/>
                <w:tab w:val="left" w:pos="1162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802"/>
                <w:tab w:val="left" w:pos="1162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</w:pPr>
            <w:r w:rsidRPr="004841CB">
              <w:tab/>
            </w:r>
            <w:r w:rsidRPr="004841CB">
              <w:tab/>
            </w:r>
            <w:r w:rsidRPr="004841CB">
              <w:tab/>
              <w:t>(1)</w:t>
            </w:r>
            <w:r w:rsidRPr="004841CB">
              <w:tab/>
              <w:t xml:space="preserve">The </w:t>
            </w:r>
            <w:r w:rsidRPr="004841CB">
              <w:rPr>
                <w:smallCaps/>
                <w:szCs w:val="24"/>
              </w:rPr>
              <w:t>excluded</w:t>
            </w:r>
            <w:r w:rsidRPr="004841CB">
              <w:t xml:space="preserve"> or </w:t>
            </w:r>
            <w:r w:rsidRPr="004841CB">
              <w:rPr>
                <w:smallCaps/>
                <w:szCs w:val="24"/>
              </w:rPr>
              <w:t>restricted food employee</w:t>
            </w:r>
            <w:r w:rsidRPr="004841CB">
              <w:t xml:space="preserve"> provides to the </w:t>
            </w:r>
            <w:r w:rsidRPr="004841CB">
              <w:rPr>
                <w:smallCaps/>
                <w:szCs w:val="24"/>
              </w:rPr>
              <w:t>person in charge</w:t>
            </w:r>
            <w:r w:rsidRPr="004841CB">
              <w:t xml:space="preserve"> written medical documentation from a </w:t>
            </w:r>
            <w:r w:rsidRPr="004841CB">
              <w:rPr>
                <w:smallCaps/>
                <w:szCs w:val="24"/>
              </w:rPr>
              <w:t>health practitioner</w:t>
            </w:r>
            <w:r w:rsidRPr="004841CB">
              <w:t xml:space="preserve"> stating that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is free of an infection from </w:t>
            </w:r>
            <w:proofErr w:type="spellStart"/>
            <w:r w:rsidRPr="004841CB">
              <w:rPr>
                <w:smallCaps/>
                <w:szCs w:val="24"/>
              </w:rPr>
              <w:t>Enterohemorrhagic</w:t>
            </w:r>
            <w:proofErr w:type="spellEnd"/>
            <w:r w:rsidRPr="004841CB">
              <w:t xml:space="preserve"> or </w:t>
            </w:r>
            <w:r w:rsidRPr="004841CB">
              <w:rPr>
                <w:smallCaps/>
                <w:szCs w:val="24"/>
              </w:rPr>
              <w:t xml:space="preserve">Shiga toxin-producing </w:t>
            </w:r>
            <w:r w:rsidRPr="004841CB">
              <w:rPr>
                <w:i/>
                <w:smallCaps/>
                <w:szCs w:val="24"/>
              </w:rPr>
              <w:lastRenderedPageBreak/>
              <w:t>Escherichia coli</w:t>
            </w:r>
            <w:r w:rsidRPr="004841CB">
              <w:t xml:space="preserve"> based on test results that show 2 consecutive negative stool specimen cultures that are taken: 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16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152" w:hanging="1152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16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152" w:hanging="1152"/>
            </w:pPr>
            <w:r w:rsidRPr="004841CB">
              <w:tab/>
            </w:r>
            <w:r w:rsidRPr="004841CB">
              <w:tab/>
            </w:r>
            <w:r w:rsidRPr="004841CB">
              <w:tab/>
              <w:t xml:space="preserve">(a) Not earlier than 48 hours after discontinuance of </w:t>
            </w:r>
            <w:proofErr w:type="spellStart"/>
            <w:r w:rsidRPr="004841CB">
              <w:t>antibiotics;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and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16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152" w:hanging="1152"/>
            </w:pPr>
            <w:r w:rsidRPr="004841CB">
              <w:tab/>
            </w:r>
            <w:r w:rsidRPr="004841CB">
              <w:tab/>
            </w:r>
            <w:r w:rsidRPr="004841CB">
              <w:tab/>
              <w:t xml:space="preserve">(b) At least 24 hours </w:t>
            </w:r>
            <w:proofErr w:type="spellStart"/>
            <w:r w:rsidRPr="004841CB">
              <w:t>apart;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80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</w:pPr>
            <w:r w:rsidRPr="004841CB">
              <w:tab/>
            </w:r>
            <w:r w:rsidRPr="004841CB">
              <w:tab/>
            </w:r>
            <w:r w:rsidRPr="004841CB">
              <w:tab/>
              <w:t xml:space="preserve">(2)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was </w:t>
            </w:r>
            <w:r w:rsidRPr="004841CB">
              <w:rPr>
                <w:smallCaps/>
                <w:szCs w:val="24"/>
              </w:rPr>
              <w:t>excluded</w:t>
            </w:r>
            <w:r w:rsidRPr="004841CB">
              <w:t xml:space="preserve"> or </w:t>
            </w:r>
            <w:r w:rsidRPr="004841CB">
              <w:rPr>
                <w:smallCaps/>
                <w:szCs w:val="24"/>
              </w:rPr>
              <w:t>restricted</w:t>
            </w:r>
            <w:r w:rsidRPr="004841CB">
              <w:t xml:space="preserve"> after symptoms of vomiting or diarrhea resolved and more than 7 calendar days have passed since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became </w:t>
            </w:r>
            <w:proofErr w:type="spellStart"/>
            <w:r w:rsidRPr="004841CB">
              <w:rPr>
                <w:smallCaps/>
                <w:szCs w:val="24"/>
              </w:rPr>
              <w:t>asymptomatic;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or 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80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</w:pPr>
            <w:r w:rsidRPr="004841CB">
              <w:tab/>
            </w:r>
            <w:r w:rsidRPr="004841CB">
              <w:tab/>
            </w:r>
            <w:r w:rsidRPr="004841CB">
              <w:tab/>
              <w:t xml:space="preserve">(3)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was </w:t>
            </w:r>
            <w:r w:rsidRPr="004841CB">
              <w:rPr>
                <w:smallCaps/>
                <w:szCs w:val="24"/>
              </w:rPr>
              <w:t>excluded</w:t>
            </w:r>
            <w:r w:rsidRPr="004841CB">
              <w:t xml:space="preserve"> or </w:t>
            </w:r>
            <w:r w:rsidRPr="004841CB">
              <w:rPr>
                <w:smallCaps/>
                <w:szCs w:val="24"/>
              </w:rPr>
              <w:t>restricted</w:t>
            </w:r>
            <w:r w:rsidRPr="004841CB">
              <w:t xml:space="preserve"> and did not develop symptoms and more than 7 days have passed since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was </w:t>
            </w:r>
            <w:proofErr w:type="spellStart"/>
            <w:r w:rsidRPr="004841CB">
              <w:t>diagnosed.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  <w:szCs w:val="24"/>
              </w:rPr>
            </w:pPr>
            <w:r w:rsidRPr="004841CB">
              <w:rPr>
                <w:b/>
                <w:i/>
                <w:szCs w:val="24"/>
              </w:rPr>
              <w:t xml:space="preserve">sore throat with fever - removing exclusion or restriction </w:t>
            </w:r>
          </w:p>
        </w:tc>
        <w:tc>
          <w:tcPr>
            <w:tcW w:w="630" w:type="dxa"/>
          </w:tcPr>
          <w:p w:rsidR="00F37AAB" w:rsidRPr="004841CB" w:rsidRDefault="00F37AAB" w:rsidP="00292B01">
            <w:pPr>
              <w:rPr>
                <w:i/>
              </w:rPr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 xml:space="preserve">(G) Reinstate a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who was </w:t>
            </w:r>
            <w:r w:rsidRPr="004841CB">
              <w:rPr>
                <w:smallCaps/>
                <w:szCs w:val="24"/>
              </w:rPr>
              <w:t>excluded</w:t>
            </w:r>
            <w:r w:rsidRPr="004841CB">
              <w:t xml:space="preserve"> or </w:t>
            </w:r>
            <w:r w:rsidRPr="004841CB">
              <w:rPr>
                <w:smallCaps/>
                <w:szCs w:val="24"/>
              </w:rPr>
              <w:t>restricted</w:t>
            </w:r>
            <w:r w:rsidRPr="004841CB">
              <w:t xml:space="preserve"> as specified under Subparagraphs 2</w:t>
            </w:r>
            <w:r w:rsidRPr="004841CB">
              <w:noBreakHyphen/>
              <w:t xml:space="preserve">201.12(G)(1) or (2) if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provides to the </w:t>
            </w:r>
            <w:r w:rsidRPr="004841CB">
              <w:rPr>
                <w:smallCaps/>
                <w:szCs w:val="24"/>
              </w:rPr>
              <w:t>person in charge</w:t>
            </w:r>
            <w:r w:rsidRPr="004841CB">
              <w:t xml:space="preserve"> written medical documentation from a </w:t>
            </w:r>
            <w:r w:rsidRPr="004841CB">
              <w:rPr>
                <w:smallCaps/>
                <w:szCs w:val="24"/>
              </w:rPr>
              <w:t>health practitioner</w:t>
            </w:r>
            <w:r w:rsidRPr="004841CB">
              <w:t xml:space="preserve"> 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/>
            </w:pPr>
            <w:r w:rsidRPr="004841CB">
              <w:t xml:space="preserve">stating that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meets one of the following conditions:  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>
            <w:pPr>
              <w:rPr>
                <w:i/>
              </w:rPr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802"/>
                <w:tab w:val="left" w:pos="1162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</w:pPr>
            <w:r w:rsidRPr="004841CB">
              <w:tab/>
              <w:t>(1)</w:t>
            </w:r>
            <w:r w:rsidRPr="004841CB">
              <w:tab/>
              <w:t xml:space="preserve">Has received antibiotic therapy for </w:t>
            </w:r>
            <w:r w:rsidRPr="004841CB">
              <w:rPr>
                <w:i/>
              </w:rPr>
              <w:t xml:space="preserve">Streptococcus </w:t>
            </w:r>
            <w:proofErr w:type="spellStart"/>
            <w:r w:rsidRPr="004841CB">
              <w:rPr>
                <w:i/>
              </w:rPr>
              <w:t>pyogenes</w:t>
            </w:r>
            <w:proofErr w:type="spellEnd"/>
            <w:r w:rsidRPr="004841CB">
              <w:rPr>
                <w:i/>
              </w:rPr>
              <w:t xml:space="preserve"> </w:t>
            </w:r>
            <w:r w:rsidRPr="004841CB">
              <w:t xml:space="preserve">infection for more than 24 </w:t>
            </w:r>
            <w:proofErr w:type="spellStart"/>
            <w:r w:rsidRPr="004841CB">
              <w:t>hours;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802"/>
                <w:tab w:val="left" w:pos="1162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</w:pPr>
            <w:r w:rsidRPr="004841CB">
              <w:tab/>
            </w:r>
            <w:r w:rsidRPr="004841CB">
              <w:tab/>
            </w:r>
            <w:r w:rsidRPr="004841CB">
              <w:tab/>
              <w:t>(2)</w:t>
            </w:r>
            <w:r w:rsidRPr="004841CB">
              <w:tab/>
              <w:t xml:space="preserve">Has at least one negative throat specimen culture for </w:t>
            </w:r>
            <w:r w:rsidRPr="004841CB">
              <w:rPr>
                <w:i/>
              </w:rPr>
              <w:t xml:space="preserve">Streptococcus </w:t>
            </w:r>
            <w:proofErr w:type="spellStart"/>
            <w:r w:rsidRPr="004841CB">
              <w:rPr>
                <w:i/>
              </w:rPr>
              <w:t>pyogenes</w:t>
            </w:r>
            <w:proofErr w:type="spellEnd"/>
            <w:r w:rsidRPr="004841CB">
              <w:t xml:space="preserve"> </w:t>
            </w:r>
            <w:proofErr w:type="spellStart"/>
            <w:r w:rsidRPr="004841CB">
              <w:t>infection;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or 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802"/>
                <w:tab w:val="left" w:pos="1162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</w:pPr>
            <w:r w:rsidRPr="004841CB">
              <w:tab/>
            </w:r>
            <w:r w:rsidRPr="004841CB">
              <w:tab/>
            </w:r>
            <w:r w:rsidRPr="004841CB">
              <w:tab/>
              <w:t>(3)</w:t>
            </w:r>
            <w:r w:rsidRPr="004841CB">
              <w:tab/>
              <w:t xml:space="preserve">Is otherwise determined by a </w:t>
            </w:r>
            <w:r w:rsidRPr="004841CB">
              <w:rPr>
                <w:smallCaps/>
                <w:szCs w:val="24"/>
              </w:rPr>
              <w:t>health practitioner</w:t>
            </w:r>
            <w:r w:rsidRPr="004841CB">
              <w:t xml:space="preserve"> to be free of a </w:t>
            </w:r>
            <w:r w:rsidRPr="004841CB">
              <w:rPr>
                <w:i/>
              </w:rPr>
              <w:t xml:space="preserve">Streptococcus </w:t>
            </w:r>
            <w:proofErr w:type="spellStart"/>
            <w:r w:rsidRPr="004841CB">
              <w:rPr>
                <w:i/>
              </w:rPr>
              <w:t>pyogenes</w:t>
            </w:r>
            <w:proofErr w:type="spellEnd"/>
            <w:r w:rsidRPr="004841CB">
              <w:t xml:space="preserve"> </w:t>
            </w:r>
            <w:proofErr w:type="spellStart"/>
            <w:r w:rsidRPr="004841CB">
              <w:t>infection.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  <w:szCs w:val="24"/>
              </w:rPr>
            </w:pPr>
            <w:r w:rsidRPr="004841CB">
              <w:rPr>
                <w:b/>
                <w:i/>
                <w:szCs w:val="24"/>
              </w:rPr>
              <w:t xml:space="preserve">uncovered infected wound or </w:t>
            </w:r>
            <w:proofErr w:type="spellStart"/>
            <w:r w:rsidRPr="004841CB">
              <w:rPr>
                <w:b/>
                <w:i/>
                <w:szCs w:val="24"/>
              </w:rPr>
              <w:t>pustular</w:t>
            </w:r>
            <w:proofErr w:type="spellEnd"/>
            <w:r w:rsidRPr="004841CB">
              <w:rPr>
                <w:b/>
                <w:i/>
                <w:szCs w:val="24"/>
              </w:rPr>
              <w:t xml:space="preserve"> boil - removing restriction </w:t>
            </w:r>
          </w:p>
        </w:tc>
        <w:tc>
          <w:tcPr>
            <w:tcW w:w="630" w:type="dxa"/>
          </w:tcPr>
          <w:p w:rsidR="00F37AAB" w:rsidRPr="004841CB" w:rsidRDefault="00F37AAB" w:rsidP="00292B01">
            <w:pPr>
              <w:rPr>
                <w:i/>
                <w:szCs w:val="24"/>
              </w:rPr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  <w:rPr>
                <w:szCs w:val="24"/>
              </w:rPr>
            </w:pPr>
            <w:r w:rsidRPr="004841CB">
              <w:rPr>
                <w:szCs w:val="24"/>
              </w:rPr>
              <w:tab/>
              <w:t xml:space="preserve">(H) Reinstate a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rPr>
                <w:szCs w:val="24"/>
              </w:rPr>
              <w:t xml:space="preserve"> who was </w:t>
            </w:r>
            <w:r w:rsidRPr="004841CB">
              <w:rPr>
                <w:smallCaps/>
                <w:szCs w:val="24"/>
              </w:rPr>
              <w:t>restricted</w:t>
            </w:r>
            <w:r w:rsidRPr="004841CB">
              <w:rPr>
                <w:szCs w:val="24"/>
              </w:rPr>
              <w:t xml:space="preserve"> as specified under ¶ 2</w:t>
            </w:r>
            <w:r w:rsidRPr="004841CB">
              <w:rPr>
                <w:szCs w:val="24"/>
              </w:rPr>
              <w:noBreakHyphen/>
              <w:t xml:space="preserve">201.12(H) if the skin, infected wound, cut, or </w:t>
            </w:r>
            <w:proofErr w:type="spellStart"/>
            <w:r w:rsidRPr="004841CB">
              <w:rPr>
                <w:szCs w:val="24"/>
              </w:rPr>
              <w:t>pustular</w:t>
            </w:r>
            <w:proofErr w:type="spellEnd"/>
            <w:r w:rsidRPr="004841CB">
              <w:rPr>
                <w:szCs w:val="24"/>
              </w:rPr>
              <w:t xml:space="preserve"> boil is properly covered with one of the following: </w:t>
            </w:r>
          </w:p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  <w:rPr>
                <w:szCs w:val="24"/>
              </w:rPr>
            </w:pPr>
          </w:p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80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  <w:rPr>
                <w:szCs w:val="24"/>
              </w:rPr>
            </w:pPr>
            <w:r w:rsidRPr="004841CB">
              <w:rPr>
                <w:szCs w:val="24"/>
              </w:rPr>
              <w:tab/>
            </w:r>
            <w:r w:rsidRPr="004841CB">
              <w:rPr>
                <w:szCs w:val="24"/>
              </w:rPr>
              <w:tab/>
            </w:r>
            <w:r w:rsidRPr="004841CB">
              <w:rPr>
                <w:szCs w:val="24"/>
              </w:rPr>
              <w:tab/>
              <w:t xml:space="preserve">(1) An impermeable cover such as a finger cot or stall and a </w:t>
            </w:r>
            <w:r w:rsidRPr="004841CB">
              <w:rPr>
                <w:sz w:val="20"/>
                <w:szCs w:val="24"/>
              </w:rPr>
              <w:t xml:space="preserve">SINGLE-USE </w:t>
            </w:r>
            <w:r w:rsidRPr="004841CB">
              <w:rPr>
                <w:szCs w:val="24"/>
              </w:rPr>
              <w:t xml:space="preserve">glove over the impermeable cover if the infected wound or </w:t>
            </w:r>
            <w:proofErr w:type="spellStart"/>
            <w:r w:rsidRPr="004841CB">
              <w:rPr>
                <w:szCs w:val="24"/>
              </w:rPr>
              <w:t>pustular</w:t>
            </w:r>
            <w:proofErr w:type="spellEnd"/>
            <w:r w:rsidRPr="004841CB">
              <w:rPr>
                <w:szCs w:val="24"/>
              </w:rPr>
              <w:t xml:space="preserve"> boil is on the hand, finger, or </w:t>
            </w:r>
            <w:proofErr w:type="spellStart"/>
            <w:r w:rsidRPr="004841CB">
              <w:rPr>
                <w:szCs w:val="24"/>
              </w:rPr>
              <w:t>wrist;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  <w:szCs w:val="24"/>
              </w:rPr>
            </w:pPr>
          </w:p>
        </w:tc>
        <w:tc>
          <w:tcPr>
            <w:tcW w:w="630" w:type="dxa"/>
          </w:tcPr>
          <w:p w:rsidR="00F37AAB" w:rsidRPr="004841CB" w:rsidRDefault="00F37AAB" w:rsidP="00292B01">
            <w:pPr>
              <w:rPr>
                <w:i/>
                <w:szCs w:val="24"/>
              </w:rPr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802"/>
                <w:tab w:val="left" w:pos="1162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  <w:rPr>
                <w:szCs w:val="24"/>
              </w:rPr>
            </w:pPr>
            <w:r w:rsidRPr="004841CB">
              <w:rPr>
                <w:szCs w:val="24"/>
              </w:rPr>
              <w:tab/>
              <w:t>(2)</w:t>
            </w:r>
            <w:r w:rsidRPr="004841CB">
              <w:rPr>
                <w:szCs w:val="24"/>
              </w:rPr>
              <w:tab/>
              <w:t xml:space="preserve">An impermeable cover on the arm if the infected wound </w:t>
            </w:r>
            <w:r w:rsidRPr="004841CB">
              <w:rPr>
                <w:szCs w:val="24"/>
              </w:rPr>
              <w:lastRenderedPageBreak/>
              <w:t xml:space="preserve">or </w:t>
            </w:r>
            <w:proofErr w:type="spellStart"/>
            <w:r w:rsidRPr="004841CB">
              <w:rPr>
                <w:szCs w:val="24"/>
              </w:rPr>
              <w:t>pustular</w:t>
            </w:r>
            <w:proofErr w:type="spellEnd"/>
            <w:r w:rsidRPr="004841CB">
              <w:rPr>
                <w:szCs w:val="24"/>
              </w:rPr>
              <w:t xml:space="preserve"> boil is on the </w:t>
            </w:r>
            <w:proofErr w:type="spellStart"/>
            <w:r w:rsidRPr="004841CB">
              <w:rPr>
                <w:szCs w:val="24"/>
              </w:rPr>
              <w:t>arm;</w:t>
            </w:r>
            <w:r w:rsidRPr="004841CB">
              <w:rPr>
                <w:szCs w:val="24"/>
                <w:vertAlign w:val="superscript"/>
              </w:rPr>
              <w:t>P</w:t>
            </w:r>
            <w:r w:rsidRPr="004841CB">
              <w:rPr>
                <w:szCs w:val="24"/>
              </w:rPr>
              <w:t>or</w:t>
            </w:r>
            <w:proofErr w:type="spellEnd"/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  <w:szCs w:val="24"/>
              </w:rPr>
            </w:pPr>
          </w:p>
        </w:tc>
        <w:tc>
          <w:tcPr>
            <w:tcW w:w="630" w:type="dxa"/>
          </w:tcPr>
          <w:p w:rsidR="00F37AAB" w:rsidRPr="004841CB" w:rsidRDefault="00F37AAB" w:rsidP="00292B01">
            <w:pPr>
              <w:rPr>
                <w:szCs w:val="24"/>
              </w:rPr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  <w:rPr>
                <w:szCs w:val="24"/>
              </w:rPr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  <w:szCs w:val="24"/>
              </w:rPr>
            </w:pPr>
          </w:p>
        </w:tc>
        <w:tc>
          <w:tcPr>
            <w:tcW w:w="630" w:type="dxa"/>
          </w:tcPr>
          <w:p w:rsidR="00F37AAB" w:rsidRPr="004841CB" w:rsidRDefault="00F37AAB" w:rsidP="00292B01">
            <w:pPr>
              <w:rPr>
                <w:i/>
                <w:szCs w:val="24"/>
              </w:rPr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802"/>
                <w:tab w:val="left" w:pos="1162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  <w:rPr>
                <w:szCs w:val="24"/>
              </w:rPr>
            </w:pPr>
            <w:r w:rsidRPr="004841CB">
              <w:rPr>
                <w:szCs w:val="24"/>
              </w:rPr>
              <w:tab/>
              <w:t>(3)</w:t>
            </w:r>
            <w:r w:rsidRPr="004841CB">
              <w:rPr>
                <w:szCs w:val="24"/>
              </w:rPr>
              <w:tab/>
              <w:t xml:space="preserve">A dry, durable, tight-fitting bandage if the infected wound or </w:t>
            </w:r>
            <w:proofErr w:type="spellStart"/>
            <w:r w:rsidRPr="004841CB">
              <w:rPr>
                <w:szCs w:val="24"/>
              </w:rPr>
              <w:t>pustular</w:t>
            </w:r>
            <w:proofErr w:type="spellEnd"/>
            <w:r w:rsidRPr="004841CB">
              <w:rPr>
                <w:szCs w:val="24"/>
              </w:rPr>
              <w:t xml:space="preserve"> boil is on another part of the </w:t>
            </w:r>
            <w:proofErr w:type="spellStart"/>
            <w:r w:rsidRPr="004841CB">
              <w:rPr>
                <w:szCs w:val="24"/>
              </w:rPr>
              <w:t>body.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  <w:szCs w:val="24"/>
              </w:rPr>
            </w:pPr>
          </w:p>
        </w:tc>
        <w:tc>
          <w:tcPr>
            <w:tcW w:w="630" w:type="dxa"/>
          </w:tcPr>
          <w:p w:rsidR="00F37AAB" w:rsidRPr="004841CB" w:rsidRDefault="00F37AAB" w:rsidP="00292B01">
            <w:pPr>
              <w:rPr>
                <w:szCs w:val="24"/>
              </w:rPr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  <w:rPr>
                <w:szCs w:val="24"/>
              </w:rPr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  <w:szCs w:val="24"/>
              </w:rPr>
            </w:pPr>
            <w:r w:rsidRPr="004841CB">
              <w:rPr>
                <w:i/>
                <w:szCs w:val="24"/>
              </w:rPr>
              <w:t xml:space="preserve">exposure to foodborne pathogen and works in food establishment serving HSP – removing restriction </w:t>
            </w:r>
          </w:p>
        </w:tc>
        <w:tc>
          <w:tcPr>
            <w:tcW w:w="630" w:type="dxa"/>
          </w:tcPr>
          <w:p w:rsidR="00F37AAB" w:rsidRPr="004841CB" w:rsidRDefault="00F37AAB" w:rsidP="00292B01">
            <w:pPr>
              <w:rPr>
                <w:i/>
                <w:szCs w:val="24"/>
              </w:rPr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  <w:rPr>
                <w:szCs w:val="24"/>
              </w:rPr>
            </w:pPr>
            <w:r w:rsidRPr="004841CB">
              <w:rPr>
                <w:szCs w:val="24"/>
              </w:rPr>
              <w:tab/>
              <w:t xml:space="preserve">(I) Reinstate a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rPr>
                <w:szCs w:val="24"/>
              </w:rPr>
              <w:t xml:space="preserve"> who was </w:t>
            </w:r>
            <w:r w:rsidRPr="004841CB">
              <w:rPr>
                <w:smallCaps/>
                <w:szCs w:val="24"/>
              </w:rPr>
              <w:t>restricted</w:t>
            </w:r>
            <w:r w:rsidRPr="004841CB">
              <w:rPr>
                <w:szCs w:val="24"/>
              </w:rPr>
              <w:t xml:space="preserve"> as specified under ¶ 2</w:t>
            </w:r>
            <w:r w:rsidRPr="004841CB">
              <w:rPr>
                <w:szCs w:val="24"/>
              </w:rPr>
              <w:noBreakHyphen/>
              <w:t>201.12(I) and was exposed to one of the following pathogens as specified under Subparagraph 2</w:t>
            </w:r>
            <w:r w:rsidRPr="004841CB">
              <w:rPr>
                <w:szCs w:val="24"/>
              </w:rPr>
              <w:noBreakHyphen/>
              <w:t xml:space="preserve">201.11(A)(4) or (5):  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keepNext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>
            <w:pPr>
              <w:keepNext/>
              <w:widowControl/>
              <w:rPr>
                <w:i/>
              </w:rPr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keepNext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802"/>
                <w:tab w:val="left" w:pos="1162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keepNext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  <w:szCs w:val="24"/>
              </w:rPr>
            </w:pPr>
            <w:proofErr w:type="spellStart"/>
            <w:r w:rsidRPr="004841CB">
              <w:rPr>
                <w:b/>
                <w:i/>
                <w:szCs w:val="24"/>
              </w:rPr>
              <w:t>Norovirus</w:t>
            </w:r>
            <w:proofErr w:type="spellEnd"/>
          </w:p>
        </w:tc>
        <w:tc>
          <w:tcPr>
            <w:tcW w:w="630" w:type="dxa"/>
          </w:tcPr>
          <w:p w:rsidR="00F37AAB" w:rsidRPr="004841CB" w:rsidRDefault="00F37AAB" w:rsidP="00292B01">
            <w:pPr>
              <w:keepNext/>
              <w:widowControl/>
              <w:rPr>
                <w:i/>
              </w:rPr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keepNext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802"/>
                <w:tab w:val="left" w:pos="1162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</w:pPr>
            <w:r w:rsidRPr="004841CB">
              <w:tab/>
              <w:t>(1)</w:t>
            </w:r>
            <w:r w:rsidRPr="004841CB">
              <w:tab/>
            </w:r>
            <w:proofErr w:type="spellStart"/>
            <w:r w:rsidRPr="004841CB">
              <w:t>Norovirus</w:t>
            </w:r>
            <w:proofErr w:type="spellEnd"/>
            <w:r w:rsidRPr="004841CB">
              <w:t xml:space="preserve"> and one of the following conditions is met:  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keepNext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>
            <w:pPr>
              <w:keepNext/>
              <w:widowControl/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keepNext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keepNext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>
            <w:pPr>
              <w:keepNext/>
              <w:widowControl/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keepNext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16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152" w:hanging="1152"/>
            </w:pPr>
            <w:r w:rsidRPr="004841CB">
              <w:tab/>
            </w:r>
            <w:r w:rsidRPr="004841CB">
              <w:tab/>
            </w:r>
            <w:r w:rsidRPr="004841CB">
              <w:tab/>
              <w:t xml:space="preserve">(a) More than 48 hours have passed since the last day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was potentially </w:t>
            </w:r>
            <w:proofErr w:type="spellStart"/>
            <w:r w:rsidRPr="004841CB">
              <w:t>exposed;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or 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16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152" w:hanging="1152"/>
            </w:pPr>
            <w:r w:rsidRPr="004841CB">
              <w:tab/>
            </w:r>
            <w:r w:rsidRPr="004841CB">
              <w:tab/>
            </w:r>
            <w:r w:rsidRPr="004841CB">
              <w:tab/>
              <w:t xml:space="preserve">(b) More than 48 hours have passed since the </w:t>
            </w:r>
            <w:r w:rsidRPr="004841CB">
              <w:rPr>
                <w:smallCaps/>
                <w:szCs w:val="24"/>
              </w:rPr>
              <w:t>food employee’s</w:t>
            </w:r>
            <w:r w:rsidRPr="004841CB">
              <w:t xml:space="preserve"> household contact became </w:t>
            </w:r>
            <w:proofErr w:type="spellStart"/>
            <w:r w:rsidRPr="004841CB">
              <w:rPr>
                <w:smallCaps/>
                <w:szCs w:val="24"/>
              </w:rPr>
              <w:t>asymptomatic.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  <w:szCs w:val="24"/>
              </w:rPr>
            </w:pPr>
            <w:proofErr w:type="spellStart"/>
            <w:r w:rsidRPr="004841CB">
              <w:rPr>
                <w:b/>
                <w:i/>
                <w:szCs w:val="24"/>
              </w:rPr>
              <w:t>Shigella</w:t>
            </w:r>
            <w:proofErr w:type="spellEnd"/>
            <w:r w:rsidRPr="004841CB">
              <w:rPr>
                <w:b/>
                <w:i/>
                <w:szCs w:val="24"/>
              </w:rPr>
              <w:t xml:space="preserve"> spp., EHEC, or STEC</w:t>
            </w:r>
          </w:p>
        </w:tc>
        <w:tc>
          <w:tcPr>
            <w:tcW w:w="630" w:type="dxa"/>
          </w:tcPr>
          <w:p w:rsidR="00F37AAB" w:rsidRPr="004841CB" w:rsidRDefault="00F37AAB" w:rsidP="00292B01">
            <w:pPr>
              <w:rPr>
                <w:i/>
              </w:rPr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802"/>
                <w:tab w:val="left" w:pos="1162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</w:pPr>
            <w:r w:rsidRPr="004841CB">
              <w:tab/>
              <w:t>(2)</w:t>
            </w:r>
            <w:r w:rsidRPr="004841CB">
              <w:tab/>
            </w:r>
            <w:proofErr w:type="spellStart"/>
            <w:r w:rsidRPr="004841CB">
              <w:rPr>
                <w:i/>
              </w:rPr>
              <w:t>Shigella</w:t>
            </w:r>
            <w:proofErr w:type="spellEnd"/>
            <w:r w:rsidRPr="004841CB">
              <w:t xml:space="preserve"> spp. or </w:t>
            </w:r>
            <w:proofErr w:type="spellStart"/>
            <w:r w:rsidRPr="004841CB">
              <w:rPr>
                <w:smallCaps/>
                <w:szCs w:val="24"/>
              </w:rPr>
              <w:t>Enterohemorrhagic</w:t>
            </w:r>
            <w:proofErr w:type="spellEnd"/>
            <w:r w:rsidRPr="004841CB">
              <w:rPr>
                <w:smallCaps/>
                <w:szCs w:val="24"/>
              </w:rPr>
              <w:t xml:space="preserve"> </w:t>
            </w:r>
            <w:r w:rsidRPr="004841CB">
              <w:rPr>
                <w:szCs w:val="24"/>
              </w:rPr>
              <w:t>or</w:t>
            </w:r>
            <w:r w:rsidRPr="004841CB">
              <w:rPr>
                <w:smallCaps/>
                <w:szCs w:val="24"/>
              </w:rPr>
              <w:t xml:space="preserve"> Shiga toxin-producing </w:t>
            </w:r>
            <w:r w:rsidRPr="004841CB">
              <w:rPr>
                <w:i/>
                <w:smallCaps/>
                <w:szCs w:val="24"/>
              </w:rPr>
              <w:t>Escherichia coli</w:t>
            </w:r>
            <w:r w:rsidRPr="004841CB">
              <w:t xml:space="preserve"> and one of the following conditions is met:  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16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152" w:hanging="1152"/>
            </w:pPr>
            <w:r w:rsidRPr="004841CB">
              <w:tab/>
            </w:r>
            <w:r w:rsidRPr="004841CB">
              <w:tab/>
            </w:r>
            <w:r w:rsidRPr="004841CB">
              <w:tab/>
              <w:t xml:space="preserve">(a) More than 3 calendar days have passed since the last day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was potentially </w:t>
            </w:r>
            <w:proofErr w:type="spellStart"/>
            <w:r w:rsidRPr="004841CB">
              <w:t>exposed;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or 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16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152" w:hanging="1152"/>
            </w:pPr>
            <w:r w:rsidRPr="004841CB">
              <w:tab/>
            </w:r>
            <w:r w:rsidRPr="004841CB">
              <w:tab/>
            </w:r>
            <w:r w:rsidRPr="004841CB">
              <w:tab/>
              <w:t xml:space="preserve">(b) More than 3 calendar days have passed since the </w:t>
            </w:r>
            <w:r w:rsidRPr="004841CB">
              <w:rPr>
                <w:smallCaps/>
                <w:szCs w:val="24"/>
              </w:rPr>
              <w:t>food employee’s</w:t>
            </w:r>
            <w:r w:rsidRPr="004841CB">
              <w:t xml:space="preserve"> household contact became </w:t>
            </w:r>
            <w:proofErr w:type="spellStart"/>
            <w:r w:rsidRPr="004841CB">
              <w:rPr>
                <w:smallCaps/>
                <w:szCs w:val="24"/>
              </w:rPr>
              <w:t>asymptomatic.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  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  <w:szCs w:val="24"/>
              </w:rPr>
            </w:pPr>
            <w:r w:rsidRPr="004841CB">
              <w:rPr>
                <w:b/>
                <w:i/>
                <w:szCs w:val="24"/>
              </w:rPr>
              <w:t xml:space="preserve">S. </w:t>
            </w:r>
            <w:proofErr w:type="spellStart"/>
            <w:r w:rsidRPr="004841CB">
              <w:rPr>
                <w:b/>
                <w:szCs w:val="24"/>
              </w:rPr>
              <w:t>Typhi</w:t>
            </w:r>
            <w:proofErr w:type="spellEnd"/>
          </w:p>
        </w:tc>
        <w:tc>
          <w:tcPr>
            <w:tcW w:w="630" w:type="dxa"/>
          </w:tcPr>
          <w:p w:rsidR="00F37AAB" w:rsidRPr="004841CB" w:rsidRDefault="00F37AAB" w:rsidP="00292B01">
            <w:pPr>
              <w:rPr>
                <w:i/>
              </w:rPr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802"/>
                <w:tab w:val="left" w:pos="1162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</w:pPr>
            <w:r w:rsidRPr="004841CB">
              <w:tab/>
              <w:t>(3)</w:t>
            </w:r>
            <w:r w:rsidRPr="004841CB">
              <w:tab/>
            </w:r>
            <w:r w:rsidRPr="004841CB">
              <w:rPr>
                <w:i/>
              </w:rPr>
              <w:t xml:space="preserve">S. </w:t>
            </w:r>
            <w:proofErr w:type="spellStart"/>
            <w:r w:rsidRPr="004841CB">
              <w:t>Typhi</w:t>
            </w:r>
            <w:proofErr w:type="spellEnd"/>
            <w:r w:rsidRPr="004841CB">
              <w:t xml:space="preserve"> and one of the following conditions is met:    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16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152" w:hanging="1152"/>
            </w:pPr>
            <w:r w:rsidRPr="004841CB">
              <w:tab/>
            </w:r>
            <w:r w:rsidRPr="004841CB">
              <w:tab/>
            </w:r>
            <w:r w:rsidRPr="004841CB">
              <w:tab/>
              <w:t xml:space="preserve">(a) More than 14 calendar days have passed since the last day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was potentially </w:t>
            </w:r>
            <w:proofErr w:type="spellStart"/>
            <w:r w:rsidRPr="004841CB">
              <w:t>exposed;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rPr>
                <w:szCs w:val="24"/>
                <w:vertAlign w:val="superscript"/>
              </w:rPr>
              <w:t xml:space="preserve"> </w:t>
            </w:r>
            <w:r w:rsidRPr="004841CB">
              <w:t xml:space="preserve">or 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16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152" w:hanging="1152"/>
            </w:pPr>
            <w:r w:rsidRPr="004841CB">
              <w:tab/>
            </w:r>
            <w:r w:rsidRPr="004841CB">
              <w:tab/>
            </w:r>
            <w:r w:rsidRPr="004841CB">
              <w:tab/>
              <w:t xml:space="preserve">(b) More than 14 calendar days have passed since the </w:t>
            </w:r>
            <w:r w:rsidRPr="004841CB">
              <w:rPr>
                <w:smallCaps/>
                <w:szCs w:val="24"/>
              </w:rPr>
              <w:t>food employee’s</w:t>
            </w:r>
            <w:r w:rsidRPr="004841CB">
              <w:t xml:space="preserve"> household contact became </w:t>
            </w:r>
            <w:proofErr w:type="spellStart"/>
            <w:r w:rsidRPr="004841CB">
              <w:rPr>
                <w:smallCaps/>
                <w:szCs w:val="24"/>
              </w:rPr>
              <w:t>asymptomatic.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  <w:szCs w:val="24"/>
              </w:rPr>
            </w:pPr>
            <w:r w:rsidRPr="004841CB">
              <w:rPr>
                <w:b/>
                <w:i/>
                <w:szCs w:val="24"/>
              </w:rPr>
              <w:t>hepatitis A</w:t>
            </w:r>
          </w:p>
        </w:tc>
        <w:tc>
          <w:tcPr>
            <w:tcW w:w="630" w:type="dxa"/>
          </w:tcPr>
          <w:p w:rsidR="00F37AAB" w:rsidRPr="004841CB" w:rsidRDefault="00F37AAB" w:rsidP="00292B01">
            <w:pPr>
              <w:rPr>
                <w:i/>
              </w:rPr>
            </w:pPr>
          </w:p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802"/>
                <w:tab w:val="left" w:pos="1162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</w:pPr>
            <w:r w:rsidRPr="004841CB">
              <w:tab/>
              <w:t>(4)</w:t>
            </w:r>
            <w:r w:rsidRPr="004841CB">
              <w:tab/>
              <w:t xml:space="preserve">Hepatitis A virus and one of the following conditions is met:      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16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152" w:hanging="1152"/>
            </w:pPr>
            <w:r w:rsidRPr="004841CB">
              <w:tab/>
            </w:r>
            <w:r w:rsidRPr="004841CB">
              <w:tab/>
            </w:r>
            <w:r w:rsidRPr="004841CB">
              <w:tab/>
              <w:t xml:space="preserve">(a)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is immune to hepatitis A virus infection because of a prior illness from hepatitis A;</w:t>
            </w:r>
            <w:r w:rsidRPr="004841CB">
              <w:rPr>
                <w:szCs w:val="24"/>
                <w:vertAlign w:val="superscript"/>
              </w:rPr>
              <w:t>P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16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152" w:hanging="1152"/>
            </w:pPr>
            <w:r w:rsidRPr="004841CB">
              <w:tab/>
            </w:r>
            <w:r w:rsidRPr="004841CB">
              <w:tab/>
            </w:r>
            <w:r w:rsidRPr="004841CB">
              <w:tab/>
              <w:t xml:space="preserve">(b)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is immune to hepatitis A virus infection because of vaccination against hepatitis A;</w:t>
            </w:r>
            <w:r w:rsidRPr="004841CB">
              <w:rPr>
                <w:szCs w:val="24"/>
                <w:vertAlign w:val="superscript"/>
              </w:rPr>
              <w:t>P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16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152" w:hanging="1152"/>
            </w:pPr>
            <w:r w:rsidRPr="004841CB">
              <w:tab/>
            </w:r>
            <w:r w:rsidRPr="004841CB">
              <w:tab/>
            </w:r>
            <w:r w:rsidRPr="004841CB">
              <w:tab/>
              <w:t xml:space="preserve">(c)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is immune to hepatitis A virus infection because of </w:t>
            </w:r>
            <w:proofErr w:type="spellStart"/>
            <w:r w:rsidRPr="004841CB">
              <w:t>IgG</w:t>
            </w:r>
            <w:proofErr w:type="spellEnd"/>
            <w:r w:rsidRPr="004841CB">
              <w:t xml:space="preserve"> </w:t>
            </w:r>
            <w:proofErr w:type="spellStart"/>
            <w:r w:rsidRPr="004841CB">
              <w:t>administration;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162"/>
                <w:tab w:val="left" w:pos="1432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152" w:hanging="1152"/>
            </w:pPr>
            <w:r w:rsidRPr="004841CB">
              <w:tab/>
            </w:r>
            <w:r w:rsidRPr="004841CB">
              <w:tab/>
            </w:r>
            <w:r w:rsidRPr="004841CB">
              <w:tab/>
              <w:t xml:space="preserve">(d) More than 30 calendar days have passed since the last day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was potentially </w:t>
            </w:r>
            <w:proofErr w:type="spellStart"/>
            <w:r w:rsidRPr="004841CB">
              <w:t>exposed;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162"/>
                <w:tab w:val="left" w:pos="1432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152" w:hanging="1152"/>
            </w:pPr>
            <w:r w:rsidRPr="004841CB">
              <w:tab/>
            </w:r>
            <w:r w:rsidRPr="004841CB">
              <w:tab/>
            </w:r>
            <w:r w:rsidRPr="004841CB">
              <w:tab/>
              <w:t xml:space="preserve">(e) More than 30 calendar days have passed since the </w:t>
            </w:r>
            <w:r w:rsidRPr="004841CB">
              <w:rPr>
                <w:smallCaps/>
                <w:szCs w:val="24"/>
              </w:rPr>
              <w:t xml:space="preserve">food employee’s </w:t>
            </w:r>
            <w:r w:rsidRPr="004841CB">
              <w:t xml:space="preserve">household contact became </w:t>
            </w:r>
            <w:proofErr w:type="spellStart"/>
            <w:r w:rsidRPr="004841CB">
              <w:t>jaundiced;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or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16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152" w:hanging="1152"/>
            </w:pPr>
            <w:r w:rsidRPr="004841CB">
              <w:tab/>
            </w:r>
            <w:r w:rsidRPr="004841CB">
              <w:tab/>
            </w:r>
            <w:r w:rsidRPr="004841CB">
              <w:tab/>
              <w:t xml:space="preserve">(f)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does not use an alternative procedure that allows bare hand contact with </w:t>
            </w:r>
            <w:r w:rsidRPr="004841CB">
              <w:rPr>
                <w:smallCaps/>
                <w:szCs w:val="24"/>
              </w:rPr>
              <w:t>ready-to-eat food</w:t>
            </w:r>
            <w:r w:rsidRPr="004841CB">
              <w:t xml:space="preserve"> until at least 30 days after the potential exposure, as specified in </w:t>
            </w:r>
            <w:r w:rsidRPr="004841CB">
              <w:rPr>
                <w:szCs w:val="24"/>
              </w:rPr>
              <w:t>Sub</w:t>
            </w:r>
            <w:r w:rsidRPr="004841CB">
              <w:t xml:space="preserve">paragraphs </w:t>
            </w:r>
            <w:r w:rsidRPr="004841CB">
              <w:rPr>
                <w:szCs w:val="24"/>
              </w:rPr>
              <w:t>(I)(4)</w:t>
            </w:r>
            <w:r w:rsidRPr="004841CB">
              <w:t xml:space="preserve">(d) and (e) of this section, and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receives additional training about:  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32"/>
                <w:tab w:val="left" w:pos="188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440" w:hanging="1440"/>
            </w:pPr>
            <w:r w:rsidRPr="004841CB">
              <w:tab/>
            </w:r>
            <w:r w:rsidRPr="004841CB">
              <w:tab/>
            </w:r>
            <w:r w:rsidRPr="004841CB">
              <w:tab/>
            </w:r>
            <w:r w:rsidRPr="004841CB">
              <w:tab/>
              <w:t>(</w:t>
            </w:r>
            <w:proofErr w:type="spellStart"/>
            <w:r w:rsidRPr="004841CB">
              <w:t>i</w:t>
            </w:r>
            <w:proofErr w:type="spellEnd"/>
            <w:r w:rsidRPr="004841CB">
              <w:t>)</w:t>
            </w:r>
            <w:r w:rsidRPr="004841CB">
              <w:tab/>
              <w:t xml:space="preserve">Hepatitis A symptoms and preventing the transmission of </w:t>
            </w:r>
            <w:proofErr w:type="spellStart"/>
            <w:r w:rsidRPr="004841CB">
              <w:t>infection,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32"/>
                <w:tab w:val="left" w:pos="188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  <w:r w:rsidRPr="004841CB">
              <w:tab/>
            </w:r>
            <w:r w:rsidRPr="004841CB">
              <w:tab/>
            </w:r>
            <w:r w:rsidRPr="004841CB">
              <w:tab/>
            </w:r>
            <w:r w:rsidRPr="004841CB">
              <w:tab/>
              <w:t>(ii)</w:t>
            </w:r>
            <w:r w:rsidRPr="004841CB">
              <w:tab/>
              <w:t xml:space="preserve">Proper </w:t>
            </w:r>
            <w:proofErr w:type="spellStart"/>
            <w:r w:rsidRPr="004841CB">
              <w:t>handwashing</w:t>
            </w:r>
            <w:proofErr w:type="spellEnd"/>
            <w:r w:rsidRPr="004841CB">
              <w:t xml:space="preserve"> </w:t>
            </w:r>
            <w:proofErr w:type="spellStart"/>
            <w:r w:rsidRPr="004841CB">
              <w:t>procedures,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and</w:t>
            </w: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F37AAB" w:rsidRPr="004841CB" w:rsidTr="00292B01">
        <w:tc>
          <w:tcPr>
            <w:tcW w:w="1998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ascii="WP TypographicSymbols" w:hAnsi="WP TypographicSymbols"/>
                <w:i/>
              </w:rPr>
            </w:pPr>
          </w:p>
        </w:tc>
        <w:tc>
          <w:tcPr>
            <w:tcW w:w="630" w:type="dxa"/>
          </w:tcPr>
          <w:p w:rsidR="00F37AAB" w:rsidRPr="004841CB" w:rsidRDefault="00F37AAB" w:rsidP="00292B01"/>
        </w:tc>
        <w:tc>
          <w:tcPr>
            <w:tcW w:w="7002" w:type="dxa"/>
          </w:tcPr>
          <w:p w:rsidR="00F37AAB" w:rsidRPr="004841CB" w:rsidRDefault="00F37AAB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32"/>
                <w:tab w:val="left" w:pos="188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440" w:hanging="1440"/>
            </w:pPr>
            <w:r w:rsidRPr="004841CB">
              <w:tab/>
            </w:r>
            <w:r w:rsidRPr="004841CB">
              <w:tab/>
            </w:r>
            <w:r w:rsidRPr="004841CB">
              <w:tab/>
            </w:r>
            <w:r w:rsidRPr="004841CB">
              <w:tab/>
              <w:t>(iii)</w:t>
            </w:r>
            <w:r w:rsidRPr="004841CB">
              <w:tab/>
              <w:t xml:space="preserve">Protecting </w:t>
            </w:r>
            <w:r w:rsidRPr="004841CB">
              <w:rPr>
                <w:smallCaps/>
                <w:szCs w:val="24"/>
              </w:rPr>
              <w:t>ready-to-eat food</w:t>
            </w:r>
            <w:r w:rsidRPr="004841CB">
              <w:t xml:space="preserve"> from contamination introduced by bare hand </w:t>
            </w:r>
            <w:proofErr w:type="spellStart"/>
            <w:r w:rsidRPr="004841CB">
              <w:t>contact.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</w:p>
        </w:tc>
      </w:tr>
    </w:tbl>
    <w:p w:rsidR="00556439" w:rsidRDefault="00556439"/>
    <w:sectPr w:rsidR="005564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P TypographicSymbol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C5313"/>
    <w:multiLevelType w:val="multilevel"/>
    <w:tmpl w:val="B41AFF4C"/>
    <w:lvl w:ilvl="0">
      <w:start w:val="2"/>
      <w:numFmt w:val="decimal"/>
      <w:lvlText w:val="%1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1">
      <w:start w:val="201"/>
      <w:numFmt w:val="decimal"/>
      <w:lvlText w:val="%1-%2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2">
      <w:start w:val="13"/>
      <w:numFmt w:val="decimal"/>
      <w:lvlText w:val="%1-%2.%3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AAB"/>
    <w:rsid w:val="00556439"/>
    <w:rsid w:val="00F3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AA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AA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1769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2012-09-05T22:02:00Z</dcterms:created>
  <dcterms:modified xsi:type="dcterms:W3CDTF">2012-09-05T22:03:00Z</dcterms:modified>
</cp:coreProperties>
</file>