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608"/>
        <w:gridCol w:w="6944"/>
      </w:tblGrid>
      <w:tr w:rsidR="00741F58" w:rsidRPr="004841CB" w:rsidTr="008A647F">
        <w:tc>
          <w:tcPr>
            <w:tcW w:w="2070" w:type="dxa"/>
          </w:tcPr>
          <w:p w:rsidR="00741F58" w:rsidRPr="004841CB" w:rsidRDefault="00741F5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b/>
                <w:i/>
              </w:rPr>
              <w:t>Storage</w:t>
            </w:r>
          </w:p>
        </w:tc>
        <w:tc>
          <w:tcPr>
            <w:tcW w:w="608" w:type="dxa"/>
          </w:tcPr>
          <w:p w:rsidR="00741F58" w:rsidRPr="004841CB" w:rsidRDefault="00741F58" w:rsidP="008A647F"/>
        </w:tc>
        <w:tc>
          <w:tcPr>
            <w:tcW w:w="6944" w:type="dxa"/>
          </w:tcPr>
          <w:p w:rsidR="00741F58" w:rsidRPr="004841CB" w:rsidRDefault="00741F5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</w:pPr>
            <w:bookmarkStart w:id="0" w:name="_GoBack"/>
            <w:r w:rsidRPr="004841CB">
              <w:rPr>
                <w:b/>
              </w:rPr>
              <w:t>7-201.11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Separation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741F58" w:rsidRPr="004841CB" w:rsidRDefault="00741F5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741F58" w:rsidRPr="004841CB" w:rsidRDefault="00741F5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rPr>
                <w:smallCaps/>
              </w:rPr>
              <w:t>Poisonous or toxic materials</w:t>
            </w:r>
            <w:r w:rsidRPr="004841CB">
              <w:t xml:space="preserve"> shall be stored so they </w:t>
            </w:r>
            <w:proofErr w:type="spellStart"/>
            <w:r w:rsidRPr="004841CB">
              <w:t>can not</w:t>
            </w:r>
            <w:proofErr w:type="spellEnd"/>
            <w:r w:rsidRPr="004841CB">
              <w:t xml:space="preserve"> contaminate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by:  </w:t>
            </w:r>
          </w:p>
        </w:tc>
      </w:tr>
      <w:tr w:rsidR="00741F58" w:rsidRPr="004841CB" w:rsidTr="008A647F">
        <w:tc>
          <w:tcPr>
            <w:tcW w:w="2070" w:type="dxa"/>
          </w:tcPr>
          <w:p w:rsidR="00741F58" w:rsidRPr="004841CB" w:rsidRDefault="00741F5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08" w:type="dxa"/>
          </w:tcPr>
          <w:p w:rsidR="00741F58" w:rsidRPr="004841CB" w:rsidRDefault="00741F58" w:rsidP="008A647F"/>
        </w:tc>
        <w:tc>
          <w:tcPr>
            <w:tcW w:w="6944" w:type="dxa"/>
          </w:tcPr>
          <w:p w:rsidR="00741F58" w:rsidRPr="004841CB" w:rsidRDefault="00741F5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</w:pPr>
          </w:p>
        </w:tc>
      </w:tr>
      <w:tr w:rsidR="00741F58" w:rsidRPr="004841CB" w:rsidTr="008A647F">
        <w:tc>
          <w:tcPr>
            <w:tcW w:w="2070" w:type="dxa"/>
          </w:tcPr>
          <w:p w:rsidR="00741F58" w:rsidRPr="004841CB" w:rsidRDefault="00741F5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08" w:type="dxa"/>
          </w:tcPr>
          <w:p w:rsidR="00741F58" w:rsidRPr="004841CB" w:rsidRDefault="00741F58" w:rsidP="008A647F"/>
        </w:tc>
        <w:tc>
          <w:tcPr>
            <w:tcW w:w="6944" w:type="dxa"/>
          </w:tcPr>
          <w:p w:rsidR="00741F58" w:rsidRPr="004841CB" w:rsidRDefault="00741F5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0"/>
            </w:pPr>
            <w:r w:rsidRPr="004841CB">
              <w:t xml:space="preserve">(A) Separating the </w:t>
            </w:r>
            <w:r w:rsidRPr="004841CB">
              <w:rPr>
                <w:smallCaps/>
              </w:rPr>
              <w:t>poisonous or toxic materials</w:t>
            </w:r>
            <w:r w:rsidRPr="004841CB">
              <w:t xml:space="preserve"> by spacing or partitioning;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t xml:space="preserve"> and</w:t>
            </w:r>
          </w:p>
        </w:tc>
      </w:tr>
      <w:tr w:rsidR="00741F58" w:rsidRPr="004841CB" w:rsidTr="008A647F">
        <w:tc>
          <w:tcPr>
            <w:tcW w:w="2070" w:type="dxa"/>
          </w:tcPr>
          <w:p w:rsidR="00741F58" w:rsidRPr="004841CB" w:rsidRDefault="00741F5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08" w:type="dxa"/>
          </w:tcPr>
          <w:p w:rsidR="00741F58" w:rsidRPr="004841CB" w:rsidRDefault="00741F58" w:rsidP="008A647F"/>
        </w:tc>
        <w:tc>
          <w:tcPr>
            <w:tcW w:w="6944" w:type="dxa"/>
          </w:tcPr>
          <w:p w:rsidR="00741F58" w:rsidRPr="004841CB" w:rsidRDefault="00741F5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</w:pPr>
          </w:p>
        </w:tc>
      </w:tr>
      <w:tr w:rsidR="00741F58" w:rsidRPr="004841CB" w:rsidTr="008A647F">
        <w:tc>
          <w:tcPr>
            <w:tcW w:w="2070" w:type="dxa"/>
          </w:tcPr>
          <w:p w:rsidR="00741F58" w:rsidRPr="004841CB" w:rsidRDefault="00741F5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</w:tc>
        <w:tc>
          <w:tcPr>
            <w:tcW w:w="608" w:type="dxa"/>
          </w:tcPr>
          <w:p w:rsidR="00741F58" w:rsidRPr="004841CB" w:rsidRDefault="00741F58" w:rsidP="008A647F"/>
        </w:tc>
        <w:tc>
          <w:tcPr>
            <w:tcW w:w="6944" w:type="dxa"/>
          </w:tcPr>
          <w:p w:rsidR="00741F58" w:rsidRPr="004841CB" w:rsidRDefault="00741F58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370"/>
            </w:pPr>
            <w:r w:rsidRPr="004841CB">
              <w:t xml:space="preserve">(B) Locating the </w:t>
            </w:r>
            <w:r w:rsidRPr="004841CB">
              <w:rPr>
                <w:smallCaps/>
              </w:rPr>
              <w:t>poisonous or toxic materials</w:t>
            </w:r>
            <w:r w:rsidRPr="004841CB">
              <w:t xml:space="preserve"> in an area that is not above </w:t>
            </w:r>
            <w:r w:rsidRPr="004841CB">
              <w:rPr>
                <w:smallCaps/>
              </w:rPr>
              <w:t>food</w:t>
            </w:r>
            <w:r w:rsidRPr="004841CB">
              <w:t xml:space="preserve">,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</w:t>
            </w:r>
            <w:r w:rsidRPr="004841CB">
              <w:rPr>
                <w:smallCaps/>
              </w:rPr>
              <w:t>linens</w:t>
            </w:r>
            <w:r w:rsidRPr="004841CB">
              <w:t xml:space="preserve">, and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or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.  </w:t>
            </w:r>
            <w:r w:rsidRPr="004841CB">
              <w:rPr>
                <w:i/>
              </w:rPr>
              <w:t xml:space="preserve">This paragraph does not apply to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 and </w:t>
            </w:r>
            <w:r w:rsidRPr="004841CB">
              <w:rPr>
                <w:i/>
                <w:smallCaps/>
              </w:rPr>
              <w:t>utensil</w:t>
            </w:r>
            <w:r w:rsidRPr="004841CB">
              <w:rPr>
                <w:i/>
              </w:rPr>
              <w:t xml:space="preserve"> cleaners and </w:t>
            </w:r>
            <w:r w:rsidRPr="004841CB">
              <w:rPr>
                <w:i/>
                <w:smallCaps/>
              </w:rPr>
              <w:t>sanitizers</w:t>
            </w:r>
            <w:r w:rsidRPr="004841CB">
              <w:rPr>
                <w:i/>
              </w:rPr>
              <w:t xml:space="preserve"> that are stored in </w:t>
            </w:r>
            <w:proofErr w:type="spellStart"/>
            <w:r w:rsidRPr="004841CB">
              <w:rPr>
                <w:i/>
                <w:smallCaps/>
              </w:rPr>
              <w:t>warewashing</w:t>
            </w:r>
            <w:proofErr w:type="spellEnd"/>
            <w:r w:rsidRPr="004841CB">
              <w:rPr>
                <w:i/>
              </w:rPr>
              <w:t xml:space="preserve"> areas for availability and convenience if the materials are stored to prevent contamination of </w:t>
            </w:r>
            <w:r w:rsidRPr="004841CB">
              <w:rPr>
                <w:i/>
                <w:smallCaps/>
              </w:rPr>
              <w:t>food</w:t>
            </w:r>
            <w:r w:rsidRPr="004841CB">
              <w:rPr>
                <w:i/>
              </w:rPr>
              <w:t xml:space="preserve">, </w:t>
            </w:r>
            <w:r w:rsidRPr="004841CB">
              <w:rPr>
                <w:i/>
                <w:smallCaps/>
              </w:rPr>
              <w:t>equipment</w:t>
            </w:r>
            <w:r w:rsidRPr="004841CB">
              <w:rPr>
                <w:i/>
              </w:rPr>
              <w:t xml:space="preserve">, </w:t>
            </w:r>
            <w:r w:rsidRPr="004841CB">
              <w:rPr>
                <w:i/>
                <w:smallCaps/>
              </w:rPr>
              <w:t>utensils</w:t>
            </w:r>
            <w:r w:rsidRPr="004841CB">
              <w:rPr>
                <w:i/>
              </w:rPr>
              <w:t xml:space="preserve">, </w:t>
            </w:r>
            <w:r w:rsidRPr="004841CB">
              <w:rPr>
                <w:i/>
                <w:smallCaps/>
              </w:rPr>
              <w:t>linens</w:t>
            </w:r>
            <w:r w:rsidRPr="004841CB">
              <w:rPr>
                <w:i/>
              </w:rPr>
              <w:t xml:space="preserve">, and </w:t>
            </w:r>
            <w:r w:rsidRPr="004841CB">
              <w:rPr>
                <w:i/>
                <w:smallCaps/>
              </w:rPr>
              <w:t>single-service</w:t>
            </w:r>
            <w:r w:rsidRPr="004841CB">
              <w:rPr>
                <w:i/>
              </w:rPr>
              <w:t xml:space="preserve"> and </w:t>
            </w:r>
            <w:r w:rsidRPr="004841CB">
              <w:rPr>
                <w:i/>
                <w:smallCaps/>
              </w:rPr>
              <w:t>single-use</w:t>
            </w:r>
            <w:r w:rsidRPr="004841CB">
              <w:rPr>
                <w:i/>
              </w:rPr>
              <w:t xml:space="preserve"> </w:t>
            </w:r>
            <w:r w:rsidRPr="004841CB">
              <w:rPr>
                <w:i/>
                <w:smallCaps/>
              </w:rPr>
              <w:t>articles</w:t>
            </w:r>
            <w:r w:rsidRPr="004841CB">
              <w:rPr>
                <w:i/>
              </w:rPr>
              <w:t>.</w:t>
            </w:r>
            <w:r w:rsidRPr="004841CB">
              <w:rPr>
                <w:vertAlign w:val="superscript"/>
              </w:rPr>
              <w:t xml:space="preserve"> P</w:t>
            </w:r>
            <w:r w:rsidRPr="004841CB">
              <w:rPr>
                <w:i/>
              </w:rPr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F58"/>
    <w:rsid w:val="00741F58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F5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F5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2012-09-06T19:38:00Z</dcterms:created>
  <dcterms:modified xsi:type="dcterms:W3CDTF">2012-09-06T19:39:00Z</dcterms:modified>
</cp:coreProperties>
</file>