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8"/>
      </w:tblGrid>
      <w:tr w:rsidR="0007480A" w:rsidRPr="004841CB" w:rsidTr="008E5503">
        <w:tc>
          <w:tcPr>
            <w:tcW w:w="6930" w:type="dxa"/>
          </w:tcPr>
          <w:p w:rsidR="0007480A" w:rsidRPr="004841CB" w:rsidRDefault="0007480A" w:rsidP="008E5503">
            <w:pPr>
              <w:tabs>
                <w:tab w:val="left" w:pos="1462"/>
                <w:tab w:val="left" w:pos="3885"/>
              </w:tabs>
              <w:ind w:left="3885" w:hanging="3885"/>
              <w:rPr>
                <w:b/>
              </w:rPr>
            </w:pPr>
            <w:bookmarkStart w:id="0" w:name="_GoBack"/>
            <w:r w:rsidRPr="004841CB">
              <w:rPr>
                <w:b/>
              </w:rPr>
              <w:t>6-501.114</w:t>
            </w:r>
            <w:r w:rsidRPr="004841CB">
              <w:rPr>
                <w:b/>
              </w:rPr>
              <w:tab/>
              <w:t xml:space="preserve">Maintaining Premises, Unnecessary Items and </w:t>
            </w:r>
          </w:p>
          <w:p w:rsidR="0007480A" w:rsidRPr="004841CB" w:rsidRDefault="0007480A" w:rsidP="008E5503">
            <w:pPr>
              <w:tabs>
                <w:tab w:val="left" w:pos="1462"/>
                <w:tab w:val="left" w:pos="3885"/>
              </w:tabs>
              <w:ind w:left="3885" w:hanging="3885"/>
            </w:pPr>
            <w:r w:rsidRPr="004841CB">
              <w:rPr>
                <w:b/>
              </w:rPr>
              <w:tab/>
              <w:t>Litter</w:t>
            </w:r>
            <w:bookmarkEnd w:id="0"/>
            <w:r w:rsidRPr="004841CB">
              <w:rPr>
                <w:b/>
              </w:rPr>
              <w:t xml:space="preserve">. </w:t>
            </w:r>
          </w:p>
          <w:p w:rsidR="0007480A" w:rsidRPr="004841CB" w:rsidRDefault="0007480A" w:rsidP="008E5503"/>
          <w:p w:rsidR="0007480A" w:rsidRPr="004841CB" w:rsidRDefault="0007480A" w:rsidP="008E5503">
            <w:r w:rsidRPr="004841CB">
              <w:t xml:space="preserve">The </w:t>
            </w:r>
            <w:r w:rsidRPr="004841CB">
              <w:rPr>
                <w:smallCaps/>
              </w:rPr>
              <w:t>premises</w:t>
            </w:r>
            <w:r w:rsidRPr="004841CB">
              <w:t xml:space="preserve"> shall be free of:  </w:t>
            </w:r>
          </w:p>
        </w:tc>
      </w:tr>
      <w:tr w:rsidR="0007480A" w:rsidRPr="004841CB" w:rsidTr="008E5503">
        <w:tc>
          <w:tcPr>
            <w:tcW w:w="6930" w:type="dxa"/>
          </w:tcPr>
          <w:p w:rsidR="0007480A" w:rsidRPr="004841CB" w:rsidRDefault="0007480A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</w:pPr>
          </w:p>
        </w:tc>
      </w:tr>
      <w:tr w:rsidR="0007480A" w:rsidRPr="004841CB" w:rsidTr="008E5503">
        <w:tc>
          <w:tcPr>
            <w:tcW w:w="6930" w:type="dxa"/>
          </w:tcPr>
          <w:p w:rsidR="0007480A" w:rsidRPr="004841CB" w:rsidRDefault="0007480A" w:rsidP="008E5503">
            <w:pPr>
              <w:tabs>
                <w:tab w:val="left" w:pos="382"/>
              </w:tabs>
              <w:ind w:left="389" w:hanging="389"/>
            </w:pPr>
            <w:r w:rsidRPr="004841CB">
              <w:tab/>
              <w:t xml:space="preserve">(A) Items that are unnecessary to the operation or maintenance of the establishment such as </w:t>
            </w:r>
            <w:r w:rsidRPr="004841CB">
              <w:rPr>
                <w:smallCaps/>
              </w:rPr>
              <w:t>equipment</w:t>
            </w:r>
            <w:r w:rsidRPr="004841CB">
              <w:t xml:space="preserve"> that is nonfunctional or no longer used; and</w:t>
            </w:r>
          </w:p>
        </w:tc>
      </w:tr>
      <w:tr w:rsidR="0007480A" w:rsidRPr="004841CB" w:rsidTr="008E5503">
        <w:tc>
          <w:tcPr>
            <w:tcW w:w="6930" w:type="dxa"/>
          </w:tcPr>
          <w:p w:rsidR="0007480A" w:rsidRPr="004841CB" w:rsidRDefault="0007480A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ind w:left="370"/>
              <w:rPr>
                <w:b/>
              </w:rPr>
            </w:pPr>
          </w:p>
        </w:tc>
      </w:tr>
      <w:tr w:rsidR="0007480A" w:rsidRPr="004841CB" w:rsidTr="008E5503">
        <w:tc>
          <w:tcPr>
            <w:tcW w:w="6930" w:type="dxa"/>
          </w:tcPr>
          <w:p w:rsidR="0007480A" w:rsidRPr="004841CB" w:rsidRDefault="0007480A" w:rsidP="008E5503">
            <w:pPr>
              <w:tabs>
                <w:tab w:val="left" w:pos="-936"/>
                <w:tab w:val="left" w:pos="-720"/>
                <w:tab w:val="left" w:pos="0"/>
                <w:tab w:val="left" w:pos="370"/>
                <w:tab w:val="left" w:pos="740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10"/>
                <w:tab w:val="left" w:pos="4029"/>
                <w:tab w:val="left" w:pos="4365"/>
                <w:tab w:val="left" w:pos="4651"/>
                <w:tab w:val="left" w:pos="4970"/>
                <w:tab w:val="left" w:pos="5424"/>
                <w:tab w:val="left" w:pos="5860"/>
              </w:tabs>
              <w:rPr>
                <w:b/>
              </w:rPr>
            </w:pPr>
            <w:r w:rsidRPr="004841CB">
              <w:tab/>
              <w:t xml:space="preserve">(B) Litter.  </w:t>
            </w:r>
          </w:p>
        </w:tc>
      </w:tr>
    </w:tbl>
    <w:p w:rsidR="005040F8" w:rsidRDefault="005040F8"/>
    <w:sectPr w:rsidR="005040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80A"/>
    <w:rsid w:val="0007480A"/>
    <w:rsid w:val="0050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80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80A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2012-10-04T16:32:00Z</dcterms:created>
  <dcterms:modified xsi:type="dcterms:W3CDTF">2012-10-04T16:33:00Z</dcterms:modified>
</cp:coreProperties>
</file>