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764"/>
      </w:tblGrid>
      <w:tr w:rsidR="00B82D0C" w:rsidRPr="004841CB" w:rsidTr="009746FB">
        <w:tc>
          <w:tcPr>
            <w:tcW w:w="1958" w:type="dxa"/>
          </w:tcPr>
          <w:p w:rsidR="00B82D0C" w:rsidRPr="004841CB" w:rsidRDefault="00B82D0C" w:rsidP="009746FB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  <w:tab w:val="left" w:pos="9360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Multiuse</w:t>
            </w:r>
          </w:p>
        </w:tc>
        <w:tc>
          <w:tcPr>
            <w:tcW w:w="720" w:type="dxa"/>
          </w:tcPr>
          <w:p w:rsidR="00B82D0C" w:rsidRPr="004841CB" w:rsidRDefault="00B82D0C" w:rsidP="009746FB">
            <w:pPr>
              <w:rPr>
                <w:b/>
                <w:i/>
              </w:rPr>
            </w:pPr>
          </w:p>
        </w:tc>
        <w:tc>
          <w:tcPr>
            <w:tcW w:w="6764" w:type="dxa"/>
          </w:tcPr>
          <w:p w:rsidR="00B82D0C" w:rsidRPr="004841CB" w:rsidRDefault="00B82D0C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4-101.11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Characteristics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B82D0C" w:rsidRPr="004841CB" w:rsidRDefault="00B82D0C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B82D0C" w:rsidRPr="004841CB" w:rsidRDefault="00B82D0C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Materials that are used in the construction of </w:t>
            </w:r>
            <w:r w:rsidRPr="004841CB">
              <w:rPr>
                <w:smallCaps/>
              </w:rPr>
              <w:t>utensils</w:t>
            </w:r>
            <w:r w:rsidRPr="004841CB">
              <w:t xml:space="preserve"> and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of </w:t>
            </w:r>
            <w:r w:rsidRPr="004841CB">
              <w:rPr>
                <w:smallCaps/>
              </w:rPr>
              <w:t>equipment</w:t>
            </w:r>
            <w:r w:rsidRPr="004841CB">
              <w:t xml:space="preserve"> may not allow the migration of deleterious substances or impart colors, odors, or tastes to </w:t>
            </w:r>
            <w:r w:rsidRPr="004841CB">
              <w:rPr>
                <w:smallCaps/>
              </w:rPr>
              <w:t>food</w:t>
            </w:r>
            <w:r w:rsidRPr="004841CB">
              <w:t xml:space="preserve"> and under normal use conditions shall be: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B82D0C" w:rsidRPr="004841CB" w:rsidTr="009746FB">
        <w:tc>
          <w:tcPr>
            <w:tcW w:w="1958" w:type="dxa"/>
          </w:tcPr>
          <w:p w:rsidR="00B82D0C" w:rsidRPr="004841CB" w:rsidRDefault="00B82D0C" w:rsidP="009746FB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  <w:tab w:val="left" w:pos="9360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82D0C" w:rsidRPr="004841CB" w:rsidRDefault="00B82D0C" w:rsidP="009746FB">
            <w:pPr>
              <w:rPr>
                <w:b/>
                <w:i/>
              </w:rPr>
            </w:pPr>
          </w:p>
        </w:tc>
        <w:tc>
          <w:tcPr>
            <w:tcW w:w="6764" w:type="dxa"/>
          </w:tcPr>
          <w:p w:rsidR="00B82D0C" w:rsidRPr="004841CB" w:rsidRDefault="00B82D0C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B82D0C" w:rsidRPr="004841CB" w:rsidTr="009746FB">
        <w:tc>
          <w:tcPr>
            <w:tcW w:w="1958" w:type="dxa"/>
          </w:tcPr>
          <w:p w:rsidR="00B82D0C" w:rsidRPr="004841CB" w:rsidRDefault="00B82D0C" w:rsidP="009746FB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  <w:tab w:val="left" w:pos="9360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82D0C" w:rsidRPr="004841CB" w:rsidRDefault="00B82D0C" w:rsidP="009746FB">
            <w:pPr>
              <w:rPr>
                <w:b/>
                <w:i/>
              </w:rPr>
            </w:pPr>
          </w:p>
        </w:tc>
        <w:tc>
          <w:tcPr>
            <w:tcW w:w="6764" w:type="dxa"/>
          </w:tcPr>
          <w:p w:rsidR="00B82D0C" w:rsidRPr="004841CB" w:rsidRDefault="00B82D0C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>(A) Safe;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B82D0C" w:rsidRPr="004841CB" w:rsidTr="009746FB">
        <w:tc>
          <w:tcPr>
            <w:tcW w:w="1958" w:type="dxa"/>
          </w:tcPr>
          <w:p w:rsidR="00B82D0C" w:rsidRPr="004841CB" w:rsidRDefault="00B82D0C" w:rsidP="009746FB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  <w:tab w:val="left" w:pos="9360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82D0C" w:rsidRPr="004841CB" w:rsidRDefault="00B82D0C" w:rsidP="009746FB">
            <w:pPr>
              <w:rPr>
                <w:b/>
                <w:i/>
              </w:rPr>
            </w:pPr>
          </w:p>
        </w:tc>
        <w:tc>
          <w:tcPr>
            <w:tcW w:w="6764" w:type="dxa"/>
          </w:tcPr>
          <w:p w:rsidR="00B82D0C" w:rsidRPr="004841CB" w:rsidRDefault="00B82D0C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B82D0C" w:rsidRPr="004841CB" w:rsidTr="009746FB">
        <w:tc>
          <w:tcPr>
            <w:tcW w:w="1958" w:type="dxa"/>
          </w:tcPr>
          <w:p w:rsidR="00B82D0C" w:rsidRPr="004841CB" w:rsidRDefault="00B82D0C" w:rsidP="009746FB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  <w:tab w:val="left" w:pos="9360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82D0C" w:rsidRPr="004841CB" w:rsidRDefault="00B82D0C" w:rsidP="009746FB">
            <w:pPr>
              <w:rPr>
                <w:b/>
                <w:i/>
              </w:rPr>
            </w:pPr>
          </w:p>
        </w:tc>
        <w:tc>
          <w:tcPr>
            <w:tcW w:w="6764" w:type="dxa"/>
          </w:tcPr>
          <w:p w:rsidR="00B82D0C" w:rsidRPr="004841CB" w:rsidRDefault="00B82D0C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 xml:space="preserve">(B) Durable, </w:t>
            </w:r>
            <w:r w:rsidRPr="004841CB">
              <w:rPr>
                <w:smallCaps/>
              </w:rPr>
              <w:t>corrosion-resistant</w:t>
            </w:r>
            <w:r w:rsidRPr="004841CB">
              <w:t>, and nonabsorbent;</w:t>
            </w:r>
          </w:p>
        </w:tc>
      </w:tr>
      <w:tr w:rsidR="00B82D0C" w:rsidRPr="004841CB" w:rsidTr="009746FB">
        <w:tc>
          <w:tcPr>
            <w:tcW w:w="1958" w:type="dxa"/>
          </w:tcPr>
          <w:p w:rsidR="00B82D0C" w:rsidRPr="004841CB" w:rsidRDefault="00B82D0C" w:rsidP="009746FB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  <w:tab w:val="left" w:pos="9360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82D0C" w:rsidRPr="004841CB" w:rsidRDefault="00B82D0C" w:rsidP="009746FB">
            <w:pPr>
              <w:rPr>
                <w:b/>
                <w:i/>
              </w:rPr>
            </w:pPr>
          </w:p>
        </w:tc>
        <w:tc>
          <w:tcPr>
            <w:tcW w:w="6764" w:type="dxa"/>
          </w:tcPr>
          <w:p w:rsidR="00B82D0C" w:rsidRPr="004841CB" w:rsidRDefault="00B82D0C" w:rsidP="009746FB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B82D0C" w:rsidRPr="004841CB" w:rsidTr="009746FB">
        <w:trPr>
          <w:cantSplit/>
        </w:trPr>
        <w:tc>
          <w:tcPr>
            <w:tcW w:w="1958" w:type="dxa"/>
          </w:tcPr>
          <w:p w:rsidR="00B82D0C" w:rsidRPr="004841CB" w:rsidRDefault="00B82D0C" w:rsidP="009746FB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  <w:tab w:val="left" w:pos="9360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82D0C" w:rsidRPr="004841CB" w:rsidRDefault="00B82D0C" w:rsidP="009746FB">
            <w:pPr>
              <w:rPr>
                <w:b/>
                <w:i/>
              </w:rPr>
            </w:pPr>
          </w:p>
        </w:tc>
        <w:tc>
          <w:tcPr>
            <w:tcW w:w="6764" w:type="dxa"/>
          </w:tcPr>
          <w:p w:rsidR="00B82D0C" w:rsidRPr="004841CB" w:rsidRDefault="00B82D0C" w:rsidP="009746FB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(C) Sufficient in weight and thickness to withstand repeated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>;</w:t>
            </w:r>
          </w:p>
        </w:tc>
      </w:tr>
      <w:tr w:rsidR="00B82D0C" w:rsidRPr="004841CB" w:rsidTr="009746FB">
        <w:tc>
          <w:tcPr>
            <w:tcW w:w="1958" w:type="dxa"/>
          </w:tcPr>
          <w:p w:rsidR="00B82D0C" w:rsidRPr="004841CB" w:rsidRDefault="00B82D0C" w:rsidP="009746FB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  <w:tab w:val="left" w:pos="9360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82D0C" w:rsidRPr="004841CB" w:rsidRDefault="00B82D0C" w:rsidP="009746FB">
            <w:pPr>
              <w:rPr>
                <w:b/>
                <w:i/>
              </w:rPr>
            </w:pPr>
          </w:p>
        </w:tc>
        <w:tc>
          <w:tcPr>
            <w:tcW w:w="6764" w:type="dxa"/>
          </w:tcPr>
          <w:p w:rsidR="00B82D0C" w:rsidRPr="004841CB" w:rsidRDefault="00B82D0C" w:rsidP="009746FB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B82D0C" w:rsidRPr="004841CB" w:rsidTr="009746FB">
        <w:tc>
          <w:tcPr>
            <w:tcW w:w="1958" w:type="dxa"/>
          </w:tcPr>
          <w:p w:rsidR="00B82D0C" w:rsidRPr="004841CB" w:rsidRDefault="00B82D0C" w:rsidP="009746FB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  <w:tab w:val="left" w:pos="9360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82D0C" w:rsidRPr="004841CB" w:rsidRDefault="00B82D0C" w:rsidP="009746FB">
            <w:pPr>
              <w:rPr>
                <w:b/>
                <w:i/>
              </w:rPr>
            </w:pPr>
          </w:p>
        </w:tc>
        <w:tc>
          <w:tcPr>
            <w:tcW w:w="6764" w:type="dxa"/>
          </w:tcPr>
          <w:p w:rsidR="00B82D0C" w:rsidRPr="004841CB" w:rsidRDefault="00B82D0C" w:rsidP="009746FB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(D) Finished to have a </w:t>
            </w:r>
            <w:r w:rsidRPr="004841CB">
              <w:rPr>
                <w:smallCaps/>
              </w:rPr>
              <w:t>smooth</w:t>
            </w:r>
            <w:r w:rsidRPr="004841CB">
              <w:t xml:space="preserve">, </w:t>
            </w:r>
            <w:r w:rsidRPr="004841CB">
              <w:rPr>
                <w:smallCaps/>
              </w:rPr>
              <w:t>easily cleanable</w:t>
            </w:r>
            <w:r w:rsidRPr="004841CB">
              <w:t xml:space="preserve"> surface; and</w:t>
            </w:r>
          </w:p>
        </w:tc>
      </w:tr>
      <w:tr w:rsidR="00B82D0C" w:rsidRPr="004841CB" w:rsidTr="009746FB">
        <w:tc>
          <w:tcPr>
            <w:tcW w:w="1958" w:type="dxa"/>
          </w:tcPr>
          <w:p w:rsidR="00B82D0C" w:rsidRPr="004841CB" w:rsidRDefault="00B82D0C" w:rsidP="009746FB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  <w:tab w:val="left" w:pos="9360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82D0C" w:rsidRPr="004841CB" w:rsidRDefault="00B82D0C" w:rsidP="009746FB">
            <w:pPr>
              <w:rPr>
                <w:b/>
                <w:i/>
              </w:rPr>
            </w:pPr>
          </w:p>
        </w:tc>
        <w:tc>
          <w:tcPr>
            <w:tcW w:w="6764" w:type="dxa"/>
          </w:tcPr>
          <w:p w:rsidR="00B82D0C" w:rsidRPr="004841CB" w:rsidRDefault="00B82D0C" w:rsidP="009746FB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B82D0C" w:rsidRPr="004841CB" w:rsidTr="009746FB">
        <w:tc>
          <w:tcPr>
            <w:tcW w:w="1958" w:type="dxa"/>
          </w:tcPr>
          <w:p w:rsidR="00B82D0C" w:rsidRPr="004841CB" w:rsidRDefault="00B82D0C" w:rsidP="009746FB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  <w:tab w:val="left" w:pos="9360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82D0C" w:rsidRPr="004841CB" w:rsidRDefault="00B82D0C" w:rsidP="009746FB">
            <w:pPr>
              <w:rPr>
                <w:b/>
                <w:i/>
              </w:rPr>
            </w:pPr>
          </w:p>
        </w:tc>
        <w:tc>
          <w:tcPr>
            <w:tcW w:w="6764" w:type="dxa"/>
          </w:tcPr>
          <w:p w:rsidR="00B82D0C" w:rsidRPr="004841CB" w:rsidRDefault="00B82D0C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>(E) Resistant to pitting, chipping, crazing, scratching, scoring, distortion, and decomposition.</w:t>
            </w:r>
          </w:p>
        </w:tc>
      </w:tr>
      <w:tr w:rsidR="00B82D0C" w:rsidRPr="004841CB" w:rsidTr="009746FB">
        <w:tc>
          <w:tcPr>
            <w:tcW w:w="1958" w:type="dxa"/>
          </w:tcPr>
          <w:p w:rsidR="00B82D0C" w:rsidRPr="004841CB" w:rsidRDefault="00B82D0C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720" w:type="dxa"/>
          </w:tcPr>
          <w:p w:rsidR="00B82D0C" w:rsidRPr="004841CB" w:rsidRDefault="00B82D0C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6764" w:type="dxa"/>
          </w:tcPr>
          <w:p w:rsidR="00B82D0C" w:rsidRPr="004841CB" w:rsidRDefault="00B82D0C" w:rsidP="009746FB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</w:tbl>
    <w:p w:rsidR="00DA0F7D" w:rsidRDefault="00DA0F7D"/>
    <w:sectPr w:rsidR="00DA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D0C"/>
    <w:rsid w:val="00B82D0C"/>
    <w:rsid w:val="00D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D0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D0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2012-09-19T18:29:00Z</dcterms:created>
  <dcterms:modified xsi:type="dcterms:W3CDTF">2012-09-19T18:29:00Z</dcterms:modified>
</cp:coreProperties>
</file>