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6"/>
        <w:gridCol w:w="519"/>
        <w:gridCol w:w="6963"/>
      </w:tblGrid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b/>
                <w:i/>
              </w:rPr>
              <w:t>Lighting</w:t>
            </w:r>
          </w:p>
        </w:tc>
        <w:tc>
          <w:tcPr>
            <w:tcW w:w="518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6-303.11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Intensity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The light intensity shall be:  </w:t>
            </w: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518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518" w:type="dxa"/>
          </w:tcPr>
          <w:p w:rsidR="00AF0ED2" w:rsidRPr="004841CB" w:rsidRDefault="00AF0ED2" w:rsidP="008E5503">
            <w:pPr>
              <w:rPr>
                <w:b/>
              </w:rPr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(A) At least 108 lux (10 foot candles) at a distance of 75 cm (30 inches) above the floor, in walk-in refrigeration units and dry </w:t>
            </w:r>
            <w:r w:rsidRPr="004841CB">
              <w:rPr>
                <w:smallCaps/>
              </w:rPr>
              <w:t>food</w:t>
            </w:r>
            <w:r w:rsidRPr="004841CB">
              <w:t xml:space="preserve"> storage areas and in other areas and rooms during periods of cleaning;</w:t>
            </w: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AF0ED2" w:rsidRPr="004841CB" w:rsidRDefault="00AF0ED2" w:rsidP="008E5503"/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  <w:rPr>
                <w:b/>
              </w:rPr>
            </w:pPr>
            <w:r w:rsidRPr="004841CB">
              <w:t xml:space="preserve"> (B) At least 215 lux (20 foot candles):  </w:t>
            </w: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AF0ED2" w:rsidRPr="004841CB" w:rsidTr="008E5503">
        <w:trPr>
          <w:cantSplit/>
        </w:trPr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740"/>
            </w:pPr>
            <w:r w:rsidRPr="004841CB">
              <w:t xml:space="preserve">(1) At a surface where </w:t>
            </w:r>
            <w:r w:rsidRPr="004841CB">
              <w:rPr>
                <w:smallCaps/>
              </w:rPr>
              <w:t>food</w:t>
            </w:r>
            <w:r w:rsidRPr="004841CB">
              <w:t xml:space="preserve"> is provided for </w:t>
            </w:r>
            <w:r w:rsidRPr="004841CB">
              <w:rPr>
                <w:smallCaps/>
              </w:rPr>
              <w:t>consumer</w:t>
            </w:r>
            <w:r w:rsidRPr="004841CB">
              <w:t xml:space="preserve"> self-service such as buffets and salad bars or where fresh produce or </w:t>
            </w:r>
            <w:r w:rsidRPr="004841CB">
              <w:rPr>
                <w:smallCaps/>
              </w:rPr>
              <w:t>packaged foods</w:t>
            </w:r>
            <w:r w:rsidRPr="004841CB">
              <w:t xml:space="preserve"> are sold or offered for consumption,</w:t>
            </w: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740"/>
            </w:pPr>
            <w:r w:rsidRPr="004841CB">
              <w:t xml:space="preserve">(2) Inside </w:t>
            </w:r>
            <w:r w:rsidRPr="004841CB">
              <w:rPr>
                <w:smallCaps/>
              </w:rPr>
              <w:t>equipment</w:t>
            </w:r>
            <w:r w:rsidRPr="004841CB">
              <w:t xml:space="preserve"> such as reach-in and under-counter refrigerators; and</w:t>
            </w: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518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6944" w:type="dxa"/>
          </w:tcPr>
          <w:p w:rsidR="00AF0ED2" w:rsidRPr="004841CB" w:rsidRDefault="00AF0ED2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740"/>
            </w:pPr>
            <w:r w:rsidRPr="004841CB">
              <w:t xml:space="preserve">(3) At a distance of 75 cm (30 inches) above the floor in areas used for </w:t>
            </w:r>
            <w:proofErr w:type="spellStart"/>
            <w:r w:rsidRPr="004841CB">
              <w:t>handwashing</w:t>
            </w:r>
            <w:proofErr w:type="spellEnd"/>
            <w:r w:rsidRPr="004841CB">
              <w:t xml:space="preserve">,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, and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</w:t>
            </w:r>
            <w:r w:rsidRPr="004841CB">
              <w:t xml:space="preserve"> storage, and in toilet rooms; and</w:t>
            </w: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AF0ED2" w:rsidRPr="004841CB" w:rsidRDefault="00AF0ED2" w:rsidP="008E5503"/>
        </w:tc>
        <w:tc>
          <w:tcPr>
            <w:tcW w:w="6944" w:type="dxa"/>
          </w:tcPr>
          <w:p w:rsidR="00AF0ED2" w:rsidRPr="004841CB" w:rsidRDefault="00AF0ED2" w:rsidP="008E5503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AF0ED2" w:rsidRPr="004841CB" w:rsidTr="008E5503">
        <w:tc>
          <w:tcPr>
            <w:tcW w:w="2160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AF0ED2" w:rsidRPr="004841CB" w:rsidRDefault="00AF0ED2" w:rsidP="008E5503"/>
        </w:tc>
        <w:tc>
          <w:tcPr>
            <w:tcW w:w="6944" w:type="dxa"/>
          </w:tcPr>
          <w:p w:rsidR="00AF0ED2" w:rsidRPr="004841CB" w:rsidRDefault="00AF0ED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(C) At least 540 lux (50 foot candles) at a surface where a </w:t>
            </w:r>
            <w:r w:rsidRPr="004841CB">
              <w:rPr>
                <w:smallCaps/>
              </w:rPr>
              <w:t>food employee</w:t>
            </w:r>
            <w:r w:rsidRPr="004841CB">
              <w:t xml:space="preserve"> is working with </w:t>
            </w:r>
            <w:r w:rsidRPr="004841CB">
              <w:rPr>
                <w:smallCaps/>
              </w:rPr>
              <w:t>food</w:t>
            </w:r>
            <w:r w:rsidRPr="004841CB">
              <w:t xml:space="preserve"> or working with </w:t>
            </w:r>
            <w:r w:rsidRPr="004841CB">
              <w:rPr>
                <w:smallCaps/>
              </w:rPr>
              <w:t>utensils</w:t>
            </w:r>
            <w:r w:rsidRPr="004841CB">
              <w:t xml:space="preserve"> or </w:t>
            </w:r>
            <w:r w:rsidRPr="004841CB">
              <w:rPr>
                <w:smallCaps/>
              </w:rPr>
              <w:t>equipment</w:t>
            </w:r>
            <w:r w:rsidRPr="004841CB">
              <w:t xml:space="preserve"> such as knives, slicers, grinders, or saws where </w:t>
            </w:r>
            <w:r w:rsidRPr="004841CB">
              <w:rPr>
                <w:smallCaps/>
              </w:rPr>
              <w:t>employee</w:t>
            </w:r>
            <w:r w:rsidRPr="004841CB">
              <w:t xml:space="preserve"> safety is a factor.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ED2"/>
    <w:rsid w:val="005040F8"/>
    <w:rsid w:val="00AF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ED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F0E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D2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ED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F0ED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D2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2012-10-04T16:53:00Z</dcterms:created>
  <dcterms:modified xsi:type="dcterms:W3CDTF">2012-10-04T16:53:00Z</dcterms:modified>
</cp:coreProperties>
</file>