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2"/>
      </w:tblGrid>
      <w:tr w:rsidR="006F6A90" w:rsidRPr="004841CB" w:rsidTr="007F2587">
        <w:tc>
          <w:tcPr>
            <w:tcW w:w="6854" w:type="dxa"/>
          </w:tcPr>
          <w:p w:rsidR="006F6A90" w:rsidRPr="004841CB" w:rsidRDefault="006F6A9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4-603.15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 xml:space="preserve">Washing, Procedures for Alternative Manual </w:t>
            </w:r>
            <w:proofErr w:type="spellStart"/>
            <w:r w:rsidRPr="004841CB">
              <w:rPr>
                <w:b/>
              </w:rPr>
              <w:t>Warewashing</w:t>
            </w:r>
            <w:proofErr w:type="spellEnd"/>
            <w:r w:rsidRPr="004841CB">
              <w:rPr>
                <w:b/>
              </w:rPr>
              <w:t xml:space="preserve"> Equipment.  </w:t>
            </w:r>
          </w:p>
          <w:p w:rsidR="006F6A90" w:rsidRPr="004841CB" w:rsidRDefault="006F6A9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bookmarkEnd w:id="0"/>
          <w:p w:rsidR="006F6A90" w:rsidRPr="004841CB" w:rsidRDefault="006F6A9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If washing in sink compartments or a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machine is impractical such as when the </w:t>
            </w:r>
            <w:r w:rsidRPr="004841CB">
              <w:rPr>
                <w:smallCaps/>
              </w:rPr>
              <w:t>equipment</w:t>
            </w:r>
            <w:r w:rsidRPr="004841CB">
              <w:t xml:space="preserve"> is fixed or the </w:t>
            </w:r>
            <w:r w:rsidRPr="004841CB">
              <w:rPr>
                <w:smallCaps/>
              </w:rPr>
              <w:t>utensils</w:t>
            </w:r>
            <w:r w:rsidRPr="004841CB">
              <w:t xml:space="preserve"> are too large, washing shall be done by using alternative manual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</w:t>
            </w:r>
            <w:r w:rsidRPr="004841CB">
              <w:rPr>
                <w:smallCaps/>
              </w:rPr>
              <w:t>equipment</w:t>
            </w:r>
            <w:r w:rsidRPr="004841CB">
              <w:t xml:space="preserve"> as specified in ¶ 4</w:t>
            </w:r>
            <w:r w:rsidRPr="004841CB">
              <w:noBreakHyphen/>
              <w:t xml:space="preserve">301.12(C) in accordance with the following procedures:  </w:t>
            </w:r>
          </w:p>
        </w:tc>
      </w:tr>
      <w:tr w:rsidR="006F6A90" w:rsidRPr="004841CB" w:rsidTr="007F2587">
        <w:tc>
          <w:tcPr>
            <w:tcW w:w="6854" w:type="dxa"/>
          </w:tcPr>
          <w:p w:rsidR="006F6A90" w:rsidRPr="004841CB" w:rsidRDefault="006F6A9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6F6A90" w:rsidRPr="004841CB" w:rsidTr="007F2587">
        <w:tc>
          <w:tcPr>
            <w:tcW w:w="6854" w:type="dxa"/>
          </w:tcPr>
          <w:p w:rsidR="006F6A90" w:rsidRPr="004841CB" w:rsidRDefault="006F6A90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(A) </w:t>
            </w:r>
            <w:r w:rsidRPr="004841CB">
              <w:rPr>
                <w:smallCaps/>
              </w:rPr>
              <w:t>Equipment</w:t>
            </w:r>
            <w:r w:rsidRPr="004841CB">
              <w:t xml:space="preserve"> shall be disassembled as necessary to allow access of the detergent solution to all parts;</w:t>
            </w:r>
          </w:p>
        </w:tc>
      </w:tr>
      <w:tr w:rsidR="006F6A90" w:rsidRPr="004841CB" w:rsidTr="007F2587">
        <w:tc>
          <w:tcPr>
            <w:tcW w:w="6854" w:type="dxa"/>
          </w:tcPr>
          <w:p w:rsidR="006F6A90" w:rsidRPr="004841CB" w:rsidRDefault="006F6A9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6F6A90" w:rsidRPr="004841CB" w:rsidTr="007F2587">
        <w:tc>
          <w:tcPr>
            <w:tcW w:w="6854" w:type="dxa"/>
          </w:tcPr>
          <w:p w:rsidR="006F6A90" w:rsidRPr="004841CB" w:rsidRDefault="006F6A9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(B) </w:t>
            </w:r>
            <w:r w:rsidRPr="004841CB">
              <w:rPr>
                <w:smallCaps/>
              </w:rPr>
              <w:t>Equipment</w:t>
            </w:r>
            <w:r w:rsidRPr="004841CB">
              <w:t xml:space="preserve"> components and </w:t>
            </w:r>
            <w:r w:rsidRPr="004841CB">
              <w:rPr>
                <w:smallCaps/>
              </w:rPr>
              <w:t>utensils</w:t>
            </w:r>
            <w:r w:rsidRPr="004841CB">
              <w:t xml:space="preserve"> shall be scrapped or rough cleaned to remove </w:t>
            </w:r>
            <w:r w:rsidRPr="004841CB">
              <w:rPr>
                <w:smallCaps/>
              </w:rPr>
              <w:t>food</w:t>
            </w:r>
            <w:r w:rsidRPr="004841CB">
              <w:t xml:space="preserve"> particle accumulation; and</w:t>
            </w:r>
          </w:p>
        </w:tc>
      </w:tr>
      <w:tr w:rsidR="006F6A90" w:rsidRPr="004841CB" w:rsidTr="007F2587">
        <w:tc>
          <w:tcPr>
            <w:tcW w:w="6854" w:type="dxa"/>
          </w:tcPr>
          <w:p w:rsidR="006F6A90" w:rsidRPr="004841CB" w:rsidRDefault="006F6A90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6F6A90" w:rsidRPr="004841CB" w:rsidTr="007F2587">
        <w:tc>
          <w:tcPr>
            <w:tcW w:w="6854" w:type="dxa"/>
          </w:tcPr>
          <w:p w:rsidR="006F6A90" w:rsidRPr="004841CB" w:rsidRDefault="006F6A9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(C) </w:t>
            </w:r>
            <w:r w:rsidRPr="004841CB">
              <w:rPr>
                <w:smallCaps/>
              </w:rPr>
              <w:t>Equipment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 shall be washed as specified </w:t>
            </w:r>
            <w:proofErr w:type="gramStart"/>
            <w:r w:rsidRPr="004841CB">
              <w:t>under  ¶</w:t>
            </w:r>
            <w:proofErr w:type="gramEnd"/>
            <w:r w:rsidRPr="004841CB">
              <w:t> 4</w:t>
            </w:r>
            <w:r w:rsidRPr="004841CB">
              <w:noBreakHyphen/>
              <w:t xml:space="preserve">603.14(A).  </w:t>
            </w:r>
          </w:p>
        </w:tc>
      </w:tr>
    </w:tbl>
    <w:p w:rsidR="00DF7C00" w:rsidRDefault="00DF7C00"/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90"/>
    <w:rsid w:val="006F6A90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A9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A9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2012-09-24T20:34:00Z</dcterms:created>
  <dcterms:modified xsi:type="dcterms:W3CDTF">2012-09-24T20:35:00Z</dcterms:modified>
</cp:coreProperties>
</file>