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0" w:type="dxa"/>
        <w:tblInd w:w="-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99"/>
        <w:gridCol w:w="7091"/>
      </w:tblGrid>
      <w:tr w:rsidR="00780FAE" w:rsidRPr="004841CB" w:rsidTr="00AA36EE">
        <w:trPr>
          <w:cantSplit/>
        </w:trPr>
        <w:tc>
          <w:tcPr>
            <w:tcW w:w="2512" w:type="dxa"/>
          </w:tcPr>
          <w:p w:rsidR="00780FAE" w:rsidRPr="004841CB" w:rsidRDefault="00780FAE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  <w:i/>
              </w:rPr>
              <w:t>Jewelry</w:t>
            </w:r>
          </w:p>
        </w:tc>
        <w:tc>
          <w:tcPr>
            <w:tcW w:w="98" w:type="dxa"/>
          </w:tcPr>
          <w:p w:rsidR="00780FAE" w:rsidRPr="004841CB" w:rsidRDefault="00780FAE" w:rsidP="00AA36EE">
            <w:pPr>
              <w:rPr>
                <w:b/>
              </w:rPr>
            </w:pPr>
          </w:p>
        </w:tc>
        <w:tc>
          <w:tcPr>
            <w:tcW w:w="7012" w:type="dxa"/>
          </w:tcPr>
          <w:p w:rsidR="00780FAE" w:rsidRPr="004841CB" w:rsidRDefault="00780FAE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2-303.11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Prohibition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780FAE" w:rsidRPr="004841CB" w:rsidRDefault="00780FAE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  <w:p w:rsidR="00780FAE" w:rsidRPr="004841CB" w:rsidRDefault="00780FAE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Except for </w:t>
            </w:r>
            <w:r w:rsidRPr="004841CB">
              <w:rPr>
                <w:i/>
              </w:rPr>
              <w:t>a plain ring such as a wedding band,</w:t>
            </w:r>
            <w:r w:rsidRPr="004841CB">
              <w:t xml:space="preserve"> while preparing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food employees</w:t>
            </w:r>
            <w:r w:rsidRPr="004841CB">
              <w:t xml:space="preserve"> may not wear jewelry including medical information jewelry on their arms and hands.  </w:t>
            </w:r>
          </w:p>
        </w:tc>
      </w:tr>
    </w:tbl>
    <w:p w:rsidR="002C0EF5" w:rsidRDefault="002C0EF5"/>
    <w:sectPr w:rsidR="002C0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AE"/>
    <w:rsid w:val="002C0EF5"/>
    <w:rsid w:val="0078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FA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FA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2012-09-11T15:53:00Z</dcterms:created>
  <dcterms:modified xsi:type="dcterms:W3CDTF">2012-09-11T15:53:00Z</dcterms:modified>
</cp:coreProperties>
</file>