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Layout w:type="fixed"/>
        <w:tblLook w:val="0000" w:firstRow="0" w:lastRow="0" w:firstColumn="0" w:lastColumn="0" w:noHBand="0" w:noVBand="0"/>
      </w:tblPr>
      <w:tblGrid>
        <w:gridCol w:w="9623"/>
      </w:tblGrid>
      <w:tr w:rsidR="0054368C" w:rsidRPr="004841CB" w:rsidTr="0054368C">
        <w:tc>
          <w:tcPr>
            <w:tcW w:w="9623" w:type="dxa"/>
          </w:tcPr>
          <w:tbl>
            <w:tblPr>
              <w:tblW w:w="9623" w:type="dxa"/>
              <w:tblLayout w:type="fixed"/>
              <w:tblLook w:val="0000" w:firstRow="0" w:lastRow="0" w:firstColumn="0" w:lastColumn="0" w:noHBand="0" w:noVBand="0"/>
            </w:tblPr>
            <w:tblGrid>
              <w:gridCol w:w="1958"/>
              <w:gridCol w:w="720"/>
              <w:gridCol w:w="6945"/>
            </w:tblGrid>
            <w:tr w:rsidR="0054368C" w:rsidRPr="00046C0C" w:rsidTr="00027C9C">
              <w:tc>
                <w:tcPr>
                  <w:tcW w:w="1958" w:type="dxa"/>
                </w:tcPr>
                <w:p w:rsidR="0054368C" w:rsidRPr="00046C0C" w:rsidRDefault="0054368C" w:rsidP="00027C9C">
                  <w:pPr>
                    <w:tabs>
                      <w:tab w:val="left" w:pos="-720"/>
                      <w:tab w:val="left" w:pos="7"/>
                      <w:tab w:val="left" w:pos="612"/>
                      <w:tab w:val="left" w:pos="998"/>
                      <w:tab w:val="left" w:pos="1351"/>
                      <w:tab w:val="left" w:pos="1737"/>
                      <w:tab w:val="left" w:pos="2292"/>
                      <w:tab w:val="left" w:pos="2678"/>
                      <w:tab w:val="left" w:pos="3048"/>
                      <w:tab w:val="left" w:pos="3417"/>
                      <w:tab w:val="left" w:pos="3736"/>
                      <w:tab w:val="left" w:pos="4173"/>
                      <w:tab w:val="left" w:pos="4509"/>
                      <w:tab w:val="left" w:pos="4795"/>
                      <w:tab w:val="left" w:pos="5114"/>
                      <w:tab w:val="left" w:pos="5568"/>
                      <w:tab w:val="left" w:pos="6004"/>
                    </w:tabs>
                    <w:rPr>
                      <w:b/>
                      <w:i/>
                    </w:rPr>
                  </w:pPr>
                  <w:r w:rsidRPr="00046C0C">
                    <w:rPr>
                      <w:b/>
                      <w:i/>
                    </w:rPr>
                    <w:t>Responsibility</w:t>
                  </w:r>
                </w:p>
              </w:tc>
              <w:tc>
                <w:tcPr>
                  <w:tcW w:w="720" w:type="dxa"/>
                </w:tcPr>
                <w:p w:rsidR="0054368C" w:rsidRPr="00046C0C" w:rsidRDefault="0054368C" w:rsidP="00027C9C">
                  <w:pPr>
                    <w:rPr>
                      <w:b/>
                      <w:i/>
                    </w:rPr>
                  </w:pPr>
                </w:p>
              </w:tc>
              <w:tc>
                <w:tcPr>
                  <w:tcW w:w="6945" w:type="dxa"/>
                </w:tcPr>
                <w:p w:rsidR="0054368C" w:rsidRPr="00046C0C" w:rsidRDefault="0054368C" w:rsidP="00027C9C">
                  <w:pPr>
                    <w:numPr>
                      <w:ilvl w:val="2"/>
                      <w:numId w:val="2"/>
                    </w:numPr>
                    <w:tabs>
                      <w:tab w:val="left" w:pos="-3397"/>
                      <w:tab w:val="left" w:pos="-2670"/>
                      <w:tab w:val="left" w:pos="-2065"/>
                      <w:tab w:val="left" w:pos="-1678"/>
                      <w:tab w:val="left" w:pos="-1326"/>
                      <w:tab w:val="left" w:pos="-939"/>
                      <w:tab w:val="left" w:pos="-385"/>
                      <w:tab w:val="left" w:pos="1"/>
                      <w:tab w:val="left" w:pos="370"/>
                      <w:tab w:val="left" w:pos="639"/>
                      <w:tab w:val="left" w:pos="1059"/>
                      <w:tab w:val="left" w:pos="1832"/>
                      <w:tab w:val="left" w:pos="2118"/>
                      <w:tab w:val="left" w:pos="2437"/>
                      <w:tab w:val="left" w:pos="2890"/>
                      <w:tab w:val="left" w:pos="3327"/>
                      <w:tab w:val="left" w:pos="8842"/>
                      <w:tab w:val="left" w:pos="9562"/>
                    </w:tabs>
                    <w:rPr>
                      <w:b/>
                    </w:rPr>
                  </w:pPr>
                  <w:r w:rsidRPr="00046C0C">
                    <w:rPr>
                      <w:b/>
                    </w:rPr>
                    <w:t>Assignment.</w:t>
                  </w:r>
                </w:p>
                <w:p w:rsidR="0054368C" w:rsidRPr="00046C0C" w:rsidRDefault="0054368C" w:rsidP="00027C9C">
                  <w:pPr>
                    <w:tabs>
                      <w:tab w:val="left" w:pos="-3397"/>
                      <w:tab w:val="left" w:pos="-2670"/>
                      <w:tab w:val="left" w:pos="-2065"/>
                      <w:tab w:val="left" w:pos="-1678"/>
                      <w:tab w:val="left" w:pos="-1326"/>
                      <w:tab w:val="left" w:pos="-939"/>
                      <w:tab w:val="left" w:pos="-385"/>
                      <w:tab w:val="left" w:pos="1"/>
                      <w:tab w:val="left" w:pos="370"/>
                      <w:tab w:val="left" w:pos="639"/>
                      <w:tab w:val="left" w:pos="1059"/>
                      <w:tab w:val="left" w:pos="1496"/>
                      <w:tab w:val="left" w:pos="1832"/>
                      <w:tab w:val="left" w:pos="2118"/>
                      <w:tab w:val="left" w:pos="2437"/>
                      <w:tab w:val="left" w:pos="2890"/>
                      <w:tab w:val="left" w:pos="3327"/>
                      <w:tab w:val="left" w:pos="8842"/>
                      <w:tab w:val="left" w:pos="9562"/>
                    </w:tabs>
                  </w:pPr>
                </w:p>
                <w:p w:rsidR="0054368C" w:rsidRPr="00046C0C" w:rsidRDefault="0054368C" w:rsidP="00027C9C">
                  <w:pPr>
                    <w:widowControl/>
                    <w:numPr>
                      <w:ilvl w:val="0"/>
                      <w:numId w:val="1"/>
                    </w:numPr>
                    <w:ind w:left="0" w:firstLine="0"/>
                    <w:rPr>
                      <w:szCs w:val="24"/>
                    </w:rPr>
                  </w:pPr>
                  <w:r w:rsidRPr="00046C0C">
                    <w:rPr>
                      <w:szCs w:val="24"/>
                    </w:rPr>
                    <w:t xml:space="preserve">Except as specified in </w:t>
                  </w:r>
                  <w:r w:rsidRPr="00046C0C">
                    <w:rPr>
                      <w:rFonts w:cs="Arial"/>
                      <w:szCs w:val="24"/>
                    </w:rPr>
                    <w:t>¶</w:t>
                  </w:r>
                  <w:r w:rsidRPr="00046C0C">
                    <w:rPr>
                      <w:szCs w:val="24"/>
                    </w:rPr>
                    <w:t xml:space="preserve"> (B) of this section, the </w:t>
                  </w:r>
                  <w:r w:rsidRPr="00046C0C">
                    <w:rPr>
                      <w:smallCaps/>
                      <w:szCs w:val="24"/>
                    </w:rPr>
                    <w:t>permit holder</w:t>
                  </w:r>
                  <w:r w:rsidRPr="00046C0C">
                    <w:rPr>
                      <w:szCs w:val="24"/>
                    </w:rPr>
                    <w:t xml:space="preserve"> shall be the </w:t>
                  </w:r>
                  <w:r w:rsidRPr="00046C0C">
                    <w:rPr>
                      <w:smallCaps/>
                      <w:szCs w:val="24"/>
                    </w:rPr>
                    <w:t>person in charge</w:t>
                  </w:r>
                  <w:r w:rsidRPr="00046C0C">
                    <w:rPr>
                      <w:szCs w:val="24"/>
                    </w:rPr>
                    <w:t xml:space="preserve"> or shall designate a </w:t>
                  </w:r>
                  <w:r w:rsidRPr="00046C0C">
                    <w:rPr>
                      <w:smallCaps/>
                      <w:szCs w:val="24"/>
                    </w:rPr>
                    <w:t xml:space="preserve">person in charge </w:t>
                  </w:r>
                  <w:r w:rsidRPr="00046C0C">
                    <w:rPr>
                      <w:szCs w:val="24"/>
                    </w:rPr>
                    <w:t xml:space="preserve">and shall ensure that a </w:t>
                  </w:r>
                  <w:r w:rsidRPr="00046C0C">
                    <w:rPr>
                      <w:smallCaps/>
                      <w:szCs w:val="24"/>
                    </w:rPr>
                    <w:t>person in charge</w:t>
                  </w:r>
                  <w:r w:rsidRPr="00046C0C">
                    <w:rPr>
                      <w:szCs w:val="24"/>
                    </w:rPr>
                    <w:t xml:space="preserve"> is present at the </w:t>
                  </w:r>
                  <w:r w:rsidRPr="00046C0C">
                    <w:rPr>
                      <w:smallCaps/>
                      <w:szCs w:val="24"/>
                    </w:rPr>
                    <w:t>food establishment</w:t>
                  </w:r>
                  <w:r w:rsidRPr="00046C0C">
                    <w:rPr>
                      <w:szCs w:val="24"/>
                    </w:rPr>
                    <w:t xml:space="preserve"> during all hours of </w:t>
                  </w:r>
                  <w:proofErr w:type="spellStart"/>
                  <w:r w:rsidRPr="00046C0C">
                    <w:rPr>
                      <w:szCs w:val="24"/>
                    </w:rPr>
                    <w:t>operation.</w:t>
                  </w:r>
                  <w:r w:rsidRPr="00046C0C">
                    <w:rPr>
                      <w:szCs w:val="24"/>
                      <w:vertAlign w:val="superscript"/>
                    </w:rPr>
                    <w:t>Pf</w:t>
                  </w:r>
                  <w:proofErr w:type="spellEnd"/>
                </w:p>
              </w:tc>
            </w:tr>
            <w:tr w:rsidR="0054368C" w:rsidRPr="00046C0C" w:rsidTr="00027C9C">
              <w:tc>
                <w:tcPr>
                  <w:tcW w:w="1958" w:type="dxa"/>
                </w:tcPr>
                <w:p w:rsidR="0054368C" w:rsidRPr="00046C0C" w:rsidRDefault="0054368C" w:rsidP="00027C9C">
                  <w:pPr>
                    <w:tabs>
                      <w:tab w:val="left" w:pos="-3397"/>
                      <w:tab w:val="left" w:pos="-2670"/>
                      <w:tab w:val="left" w:pos="-2065"/>
                      <w:tab w:val="left" w:pos="-1678"/>
                      <w:tab w:val="left" w:pos="-1326"/>
                      <w:tab w:val="left" w:pos="-939"/>
                      <w:tab w:val="left" w:pos="-385"/>
                      <w:tab w:val="left" w:pos="1"/>
                      <w:tab w:val="left" w:pos="370"/>
                      <w:tab w:val="left" w:pos="639"/>
                      <w:tab w:val="left" w:pos="1059"/>
                      <w:tab w:val="left" w:pos="1496"/>
                      <w:tab w:val="left" w:pos="1832"/>
                      <w:tab w:val="left" w:pos="2118"/>
                      <w:tab w:val="left" w:pos="2437"/>
                      <w:tab w:val="left" w:pos="2890"/>
                      <w:tab w:val="left" w:pos="3327"/>
                      <w:tab w:val="left" w:pos="8842"/>
                      <w:tab w:val="left" w:pos="9562"/>
                    </w:tabs>
                  </w:pPr>
                </w:p>
              </w:tc>
              <w:tc>
                <w:tcPr>
                  <w:tcW w:w="720" w:type="dxa"/>
                </w:tcPr>
                <w:p w:rsidR="0054368C" w:rsidRPr="00046C0C" w:rsidRDefault="0054368C" w:rsidP="00027C9C">
                  <w:pPr>
                    <w:tabs>
                      <w:tab w:val="left" w:pos="-3397"/>
                      <w:tab w:val="left" w:pos="-2670"/>
                      <w:tab w:val="left" w:pos="-2065"/>
                      <w:tab w:val="left" w:pos="-1678"/>
                      <w:tab w:val="left" w:pos="-1326"/>
                      <w:tab w:val="left" w:pos="-939"/>
                      <w:tab w:val="left" w:pos="-385"/>
                      <w:tab w:val="left" w:pos="1"/>
                      <w:tab w:val="left" w:pos="370"/>
                      <w:tab w:val="left" w:pos="639"/>
                      <w:tab w:val="left" w:pos="1059"/>
                      <w:tab w:val="left" w:pos="1496"/>
                      <w:tab w:val="left" w:pos="1832"/>
                      <w:tab w:val="left" w:pos="2118"/>
                      <w:tab w:val="left" w:pos="2437"/>
                      <w:tab w:val="left" w:pos="2890"/>
                      <w:tab w:val="left" w:pos="3327"/>
                      <w:tab w:val="left" w:pos="8842"/>
                      <w:tab w:val="left" w:pos="9562"/>
                    </w:tabs>
                  </w:pPr>
                </w:p>
              </w:tc>
              <w:tc>
                <w:tcPr>
                  <w:tcW w:w="6945" w:type="dxa"/>
                </w:tcPr>
                <w:p w:rsidR="0054368C" w:rsidRPr="00046C0C" w:rsidRDefault="0054368C" w:rsidP="00027C9C">
                  <w:pPr>
                    <w:tabs>
                      <w:tab w:val="left" w:pos="-3397"/>
                      <w:tab w:val="left" w:pos="-2670"/>
                      <w:tab w:val="left" w:pos="-2065"/>
                      <w:tab w:val="left" w:pos="-1678"/>
                      <w:tab w:val="left" w:pos="-1326"/>
                      <w:tab w:val="left" w:pos="-939"/>
                      <w:tab w:val="left" w:pos="-385"/>
                      <w:tab w:val="left" w:pos="1"/>
                      <w:tab w:val="left" w:pos="370"/>
                      <w:tab w:val="left" w:pos="639"/>
                      <w:tab w:val="left" w:pos="1059"/>
                      <w:tab w:val="left" w:pos="1496"/>
                      <w:tab w:val="left" w:pos="1832"/>
                      <w:tab w:val="left" w:pos="2118"/>
                      <w:tab w:val="left" w:pos="2437"/>
                      <w:tab w:val="left" w:pos="2890"/>
                      <w:tab w:val="left" w:pos="3327"/>
                      <w:tab w:val="left" w:pos="8842"/>
                      <w:tab w:val="left" w:pos="9562"/>
                    </w:tabs>
                  </w:pPr>
                </w:p>
              </w:tc>
            </w:tr>
            <w:tr w:rsidR="0054368C" w:rsidRPr="00046C0C" w:rsidTr="00027C9C">
              <w:tc>
                <w:tcPr>
                  <w:tcW w:w="1958" w:type="dxa"/>
                </w:tcPr>
                <w:p w:rsidR="0054368C" w:rsidRPr="00046C0C" w:rsidRDefault="0054368C" w:rsidP="00027C9C">
                  <w:pPr>
                    <w:tabs>
                      <w:tab w:val="left" w:pos="-3397"/>
                      <w:tab w:val="left" w:pos="-2670"/>
                      <w:tab w:val="left" w:pos="-2065"/>
                      <w:tab w:val="left" w:pos="-1678"/>
                      <w:tab w:val="left" w:pos="-1326"/>
                      <w:tab w:val="left" w:pos="-939"/>
                      <w:tab w:val="left" w:pos="-385"/>
                      <w:tab w:val="left" w:pos="1"/>
                      <w:tab w:val="left" w:pos="370"/>
                      <w:tab w:val="left" w:pos="639"/>
                      <w:tab w:val="left" w:pos="1059"/>
                      <w:tab w:val="left" w:pos="1496"/>
                      <w:tab w:val="left" w:pos="1832"/>
                      <w:tab w:val="left" w:pos="2118"/>
                      <w:tab w:val="left" w:pos="2437"/>
                      <w:tab w:val="left" w:pos="2890"/>
                      <w:tab w:val="left" w:pos="3327"/>
                      <w:tab w:val="left" w:pos="8842"/>
                      <w:tab w:val="left" w:pos="9562"/>
                    </w:tabs>
                  </w:pPr>
                </w:p>
              </w:tc>
              <w:tc>
                <w:tcPr>
                  <w:tcW w:w="720" w:type="dxa"/>
                </w:tcPr>
                <w:p w:rsidR="0054368C" w:rsidRPr="00046C0C" w:rsidRDefault="0054368C" w:rsidP="00027C9C">
                  <w:pPr>
                    <w:tabs>
                      <w:tab w:val="left" w:pos="-3397"/>
                      <w:tab w:val="left" w:pos="-2670"/>
                      <w:tab w:val="left" w:pos="-2065"/>
                      <w:tab w:val="left" w:pos="-1678"/>
                      <w:tab w:val="left" w:pos="-1326"/>
                      <w:tab w:val="left" w:pos="-939"/>
                      <w:tab w:val="left" w:pos="-385"/>
                      <w:tab w:val="left" w:pos="1"/>
                      <w:tab w:val="left" w:pos="370"/>
                      <w:tab w:val="left" w:pos="639"/>
                      <w:tab w:val="left" w:pos="1059"/>
                      <w:tab w:val="left" w:pos="1496"/>
                      <w:tab w:val="left" w:pos="1832"/>
                      <w:tab w:val="left" w:pos="2118"/>
                      <w:tab w:val="left" w:pos="2437"/>
                      <w:tab w:val="left" w:pos="2890"/>
                      <w:tab w:val="left" w:pos="3327"/>
                      <w:tab w:val="left" w:pos="8842"/>
                      <w:tab w:val="left" w:pos="9562"/>
                    </w:tabs>
                  </w:pPr>
                </w:p>
              </w:tc>
              <w:tc>
                <w:tcPr>
                  <w:tcW w:w="6945" w:type="dxa"/>
                </w:tcPr>
                <w:p w:rsidR="0054368C" w:rsidRPr="00046C0C" w:rsidRDefault="0054368C" w:rsidP="00027C9C">
                  <w:pPr>
                    <w:widowControl/>
                    <w:numPr>
                      <w:ilvl w:val="0"/>
                      <w:numId w:val="1"/>
                    </w:numPr>
                    <w:ind w:left="0" w:firstLine="0"/>
                    <w:rPr>
                      <w:rFonts w:cs="Arial"/>
                      <w:b/>
                      <w:i/>
                    </w:rPr>
                  </w:pPr>
                  <w:r w:rsidRPr="00046C0C">
                    <w:rPr>
                      <w:i/>
                      <w:szCs w:val="24"/>
                      <w:u w:val="single"/>
                    </w:rPr>
                    <w:t xml:space="preserve">In a </w:t>
                  </w:r>
                  <w:r w:rsidRPr="00046C0C">
                    <w:rPr>
                      <w:i/>
                      <w:smallCaps/>
                      <w:szCs w:val="24"/>
                      <w:u w:val="single"/>
                    </w:rPr>
                    <w:t xml:space="preserve">food establishment </w:t>
                  </w:r>
                  <w:r w:rsidRPr="00046C0C">
                    <w:rPr>
                      <w:i/>
                      <w:szCs w:val="24"/>
                      <w:u w:val="single"/>
                    </w:rPr>
                    <w:t xml:space="preserve">with two or more separately </w:t>
                  </w:r>
                  <w:r w:rsidRPr="00046C0C">
                    <w:rPr>
                      <w:i/>
                      <w:smallCaps/>
                      <w:szCs w:val="24"/>
                      <w:u w:val="single"/>
                    </w:rPr>
                    <w:t xml:space="preserve">permitted </w:t>
                  </w:r>
                  <w:r w:rsidRPr="00046C0C">
                    <w:rPr>
                      <w:i/>
                      <w:szCs w:val="24"/>
                      <w:u w:val="single"/>
                    </w:rPr>
                    <w:t xml:space="preserve">departments that are the legal responsibility of the same </w:t>
                  </w:r>
                  <w:r w:rsidRPr="00046C0C">
                    <w:rPr>
                      <w:i/>
                      <w:smallCaps/>
                      <w:szCs w:val="24"/>
                      <w:u w:val="single"/>
                    </w:rPr>
                    <w:t xml:space="preserve">permit holder </w:t>
                  </w:r>
                  <w:r w:rsidRPr="00046C0C">
                    <w:rPr>
                      <w:i/>
                      <w:szCs w:val="24"/>
                      <w:u w:val="single"/>
                    </w:rPr>
                    <w:t xml:space="preserve">and that are located on the same </w:t>
                  </w:r>
                  <w:r w:rsidRPr="00046C0C">
                    <w:rPr>
                      <w:i/>
                      <w:smallCaps/>
                      <w:szCs w:val="24"/>
                      <w:u w:val="single"/>
                    </w:rPr>
                    <w:t xml:space="preserve">premises, </w:t>
                  </w:r>
                  <w:r w:rsidRPr="00046C0C">
                    <w:rPr>
                      <w:i/>
                      <w:szCs w:val="24"/>
                      <w:u w:val="single"/>
                    </w:rPr>
                    <w:t xml:space="preserve">the </w:t>
                  </w:r>
                  <w:r w:rsidRPr="00046C0C">
                    <w:rPr>
                      <w:i/>
                      <w:smallCaps/>
                      <w:szCs w:val="24"/>
                      <w:u w:val="single"/>
                    </w:rPr>
                    <w:t xml:space="preserve">permit holder </w:t>
                  </w:r>
                  <w:r w:rsidRPr="00046C0C">
                    <w:rPr>
                      <w:i/>
                      <w:szCs w:val="24"/>
                      <w:u w:val="single"/>
                    </w:rPr>
                    <w:t xml:space="preserve">may designate a single </w:t>
                  </w:r>
                  <w:r w:rsidRPr="00046C0C">
                    <w:rPr>
                      <w:i/>
                      <w:smallCaps/>
                      <w:szCs w:val="24"/>
                      <w:u w:val="single"/>
                    </w:rPr>
                    <w:t>person in charge</w:t>
                  </w:r>
                  <w:r w:rsidRPr="00046C0C">
                    <w:rPr>
                      <w:i/>
                      <w:szCs w:val="24"/>
                      <w:u w:val="single"/>
                    </w:rPr>
                    <w:t xml:space="preserve"> who is present on the </w:t>
                  </w:r>
                  <w:r w:rsidRPr="00046C0C">
                    <w:rPr>
                      <w:i/>
                      <w:smallCaps/>
                      <w:szCs w:val="24"/>
                      <w:u w:val="single"/>
                    </w:rPr>
                    <w:t>premises</w:t>
                  </w:r>
                  <w:r w:rsidRPr="00046C0C">
                    <w:rPr>
                      <w:i/>
                      <w:szCs w:val="24"/>
                      <w:u w:val="single"/>
                    </w:rPr>
                    <w:t xml:space="preserve"> during all hours of operation, and who is responsible for each separately </w:t>
                  </w:r>
                  <w:r w:rsidRPr="00046C0C">
                    <w:rPr>
                      <w:i/>
                      <w:smallCaps/>
                      <w:szCs w:val="24"/>
                      <w:u w:val="single"/>
                    </w:rPr>
                    <w:t>permitted food establishment</w:t>
                  </w:r>
                  <w:r w:rsidRPr="00046C0C">
                    <w:rPr>
                      <w:i/>
                      <w:szCs w:val="24"/>
                      <w:u w:val="single"/>
                    </w:rPr>
                    <w:t xml:space="preserve"> on the </w:t>
                  </w:r>
                  <w:proofErr w:type="spellStart"/>
                  <w:r w:rsidRPr="00046C0C">
                    <w:rPr>
                      <w:i/>
                      <w:smallCaps/>
                      <w:szCs w:val="24"/>
                      <w:u w:val="single"/>
                    </w:rPr>
                    <w:t>premises</w:t>
                  </w:r>
                  <w:r w:rsidRPr="00046C0C">
                    <w:rPr>
                      <w:i/>
                      <w:smallCaps/>
                      <w:szCs w:val="24"/>
                    </w:rPr>
                    <w:t>.</w:t>
                  </w:r>
                  <w:r w:rsidRPr="00046C0C">
                    <w:rPr>
                      <w:szCs w:val="24"/>
                      <w:vertAlign w:val="superscript"/>
                    </w:rPr>
                    <w:t>Pf</w:t>
                  </w:r>
                  <w:proofErr w:type="spellEnd"/>
                </w:p>
              </w:tc>
            </w:tr>
          </w:tbl>
          <w:p w:rsidR="0054368C" w:rsidRDefault="0054368C"/>
        </w:tc>
      </w:tr>
    </w:tbl>
    <w:p w:rsidR="00556439" w:rsidRDefault="00556439">
      <w:bookmarkStart w:id="0" w:name="_GoBack"/>
      <w:bookmarkEnd w:id="0"/>
    </w:p>
    <w:sectPr w:rsidR="005564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B5209"/>
    <w:multiLevelType w:val="hybridMultilevel"/>
    <w:tmpl w:val="733EAD56"/>
    <w:lvl w:ilvl="0" w:tplc="701C7C0C">
      <w:start w:val="1"/>
      <w:numFmt w:val="upperLetter"/>
      <w:lvlText w:val="(%1)"/>
      <w:lvlJc w:val="left"/>
      <w:pPr>
        <w:tabs>
          <w:tab w:val="num" w:pos="375"/>
        </w:tabs>
        <w:ind w:left="375" w:hanging="375"/>
      </w:pPr>
      <w:rPr>
        <w:rFonts w:hint="default"/>
        <w:b w:val="0"/>
      </w:rPr>
    </w:lvl>
    <w:lvl w:ilvl="1" w:tplc="F434F6A2">
      <w:start w:val="5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D561C1E"/>
    <w:multiLevelType w:val="multilevel"/>
    <w:tmpl w:val="BC605CFE"/>
    <w:lvl w:ilvl="0">
      <w:start w:val="2"/>
      <w:numFmt w:val="decimal"/>
      <w:lvlText w:val="%1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1">
      <w:start w:val="101"/>
      <w:numFmt w:val="decimal"/>
      <w:lvlText w:val="%1-%2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2">
      <w:start w:val="11"/>
      <w:numFmt w:val="decimal"/>
      <w:lvlText w:val="%1-%2.%3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500"/>
        </w:tabs>
        <w:ind w:left="1500" w:hanging="15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B5"/>
    <w:rsid w:val="0054368C"/>
    <w:rsid w:val="00556439"/>
    <w:rsid w:val="00A8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CB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CB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Carroll</dc:creator>
  <cp:lastModifiedBy>Carl Carroll</cp:lastModifiedBy>
  <cp:revision>2</cp:revision>
  <dcterms:created xsi:type="dcterms:W3CDTF">2012-09-05T20:57:00Z</dcterms:created>
  <dcterms:modified xsi:type="dcterms:W3CDTF">2012-09-05T21:06:00Z</dcterms:modified>
</cp:coreProperties>
</file>