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07" w:rsidRPr="004841CB" w:rsidRDefault="009B6107" w:rsidP="009B6107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5-501.12</w:t>
      </w:r>
      <w:r w:rsidRPr="004841CB">
        <w:rPr>
          <w:b/>
        </w:rPr>
        <w:tab/>
      </w:r>
      <w:r w:rsidRPr="004841CB">
        <w:rPr>
          <w:b/>
        </w:rPr>
        <w:tab/>
        <w:t>Outdoor Enclosure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9B6107" w:rsidRPr="004841CB" w:rsidRDefault="009B6107" w:rsidP="009B6107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AE4397" w:rsidRDefault="009B6107" w:rsidP="009B6107">
      <w:r w:rsidRPr="004841CB">
        <w:t xml:space="preserve">If used, an outdoor enclosure for </w:t>
      </w:r>
      <w:r w:rsidRPr="004841CB">
        <w:rPr>
          <w:smallCaps/>
        </w:rPr>
        <w:t>refuse</w:t>
      </w:r>
      <w:r w:rsidRPr="004841CB">
        <w:t xml:space="preserve">, recyclables, and </w:t>
      </w:r>
      <w:proofErr w:type="spellStart"/>
      <w:r w:rsidRPr="004841CB">
        <w:t>returnables</w:t>
      </w:r>
      <w:proofErr w:type="spellEnd"/>
      <w:r w:rsidRPr="004841CB">
        <w:t xml:space="preserve"> shall be constructed of durable and cleanable materials</w:t>
      </w:r>
    </w:p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107"/>
    <w:rsid w:val="009B6107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10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10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2012-10-01T19:05:00Z</dcterms:created>
  <dcterms:modified xsi:type="dcterms:W3CDTF">2012-10-01T19:06:00Z</dcterms:modified>
</cp:coreProperties>
</file>