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88507A" w:rsidRPr="004841CB" w:rsidTr="008A647F">
        <w:trPr>
          <w:cantSplit/>
        </w:trPr>
        <w:tc>
          <w:tcPr>
            <w:tcW w:w="2070" w:type="dxa"/>
          </w:tcPr>
          <w:p w:rsidR="0088507A" w:rsidRPr="004841CB" w:rsidRDefault="0088507A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Other Personal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Care Items</w:t>
            </w:r>
          </w:p>
        </w:tc>
        <w:tc>
          <w:tcPr>
            <w:tcW w:w="608" w:type="dxa"/>
          </w:tcPr>
          <w:p w:rsidR="0088507A" w:rsidRPr="004841CB" w:rsidRDefault="0088507A" w:rsidP="008A647F"/>
        </w:tc>
        <w:tc>
          <w:tcPr>
            <w:tcW w:w="6944" w:type="dxa"/>
          </w:tcPr>
          <w:p w:rsidR="0088507A" w:rsidRPr="004841CB" w:rsidRDefault="0088507A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7-209.11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Storage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88507A" w:rsidRPr="004841CB" w:rsidRDefault="0088507A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88507A" w:rsidRPr="004841CB" w:rsidRDefault="0088507A" w:rsidP="008A647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Except as specified under §§ 7-207.12 and 7-208.11, </w:t>
            </w:r>
            <w:r w:rsidRPr="004841CB">
              <w:rPr>
                <w:smallCaps/>
              </w:rPr>
              <w:t>employees</w:t>
            </w:r>
            <w:r w:rsidRPr="004841CB">
              <w:t xml:space="preserve"> shall store their </w:t>
            </w:r>
            <w:r w:rsidRPr="004841CB">
              <w:rPr>
                <w:smallCaps/>
              </w:rPr>
              <w:t>personal care items</w:t>
            </w:r>
            <w:r w:rsidRPr="004841CB">
              <w:t xml:space="preserve"> in facilities as specified under ¶ 6-305.11(B).</w:t>
            </w:r>
          </w:p>
        </w:tc>
      </w:tr>
      <w:tr w:rsidR="0088507A" w:rsidRPr="004841CB" w:rsidTr="008A647F">
        <w:tc>
          <w:tcPr>
            <w:tcW w:w="2070" w:type="dxa"/>
          </w:tcPr>
          <w:p w:rsidR="0088507A" w:rsidRPr="004841CB" w:rsidRDefault="0088507A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88507A" w:rsidRPr="004841CB" w:rsidRDefault="0088507A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944" w:type="dxa"/>
          </w:tcPr>
          <w:p w:rsidR="0088507A" w:rsidRPr="004841CB" w:rsidRDefault="0088507A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7A"/>
    <w:rsid w:val="0088507A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7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850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07A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07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850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07A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2012-09-06T20:46:00Z</dcterms:created>
  <dcterms:modified xsi:type="dcterms:W3CDTF">2012-09-06T20:47:00Z</dcterms:modified>
</cp:coreProperties>
</file>