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2"/>
      </w:tblGrid>
      <w:tr w:rsidR="0004720B" w:rsidRPr="004841CB" w:rsidTr="007F2587">
        <w:trPr>
          <w:cantSplit/>
        </w:trPr>
        <w:tc>
          <w:tcPr>
            <w:tcW w:w="6854" w:type="dxa"/>
          </w:tcPr>
          <w:p w:rsidR="0004720B" w:rsidRPr="004841CB" w:rsidRDefault="0004720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4-603.14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Wet Cleaning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04720B" w:rsidRPr="004841CB" w:rsidRDefault="0004720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04720B" w:rsidRPr="004841CB" w:rsidRDefault="0004720B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</w:t>
            </w:r>
            <w:r w:rsidRPr="004841CB">
              <w:rPr>
                <w:smallCaps/>
              </w:rPr>
              <w:t>Equipment</w:t>
            </w:r>
            <w:r w:rsidRPr="004841CB">
              <w:t xml:space="preserve">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effectively washed to remove or completely loosen soils by using the manual or mechanical means necessary such as the application of detergents containing wetting agents and emulsifiers; acid, alkaline, or abrasive cleaners; hot water; brushes; scouring pads; high-pressure sprays; or ultrasonic devices.  </w:t>
            </w:r>
          </w:p>
        </w:tc>
      </w:tr>
      <w:tr w:rsidR="0004720B" w:rsidRPr="004841CB" w:rsidTr="007F2587">
        <w:tc>
          <w:tcPr>
            <w:tcW w:w="6854" w:type="dxa"/>
          </w:tcPr>
          <w:p w:rsidR="0004720B" w:rsidRPr="004841CB" w:rsidRDefault="0004720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4720B" w:rsidRPr="004841CB" w:rsidTr="007F2587">
        <w:tc>
          <w:tcPr>
            <w:tcW w:w="6854" w:type="dxa"/>
          </w:tcPr>
          <w:p w:rsidR="0004720B" w:rsidRPr="004841CB" w:rsidRDefault="0004720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The washing procedures selected shall be based on the type and purpose of the </w:t>
            </w:r>
            <w:r w:rsidRPr="004841CB">
              <w:rPr>
                <w:smallCaps/>
              </w:rPr>
              <w:t>equipment</w:t>
            </w:r>
            <w:r w:rsidRPr="004841CB">
              <w:t xml:space="preserve"> or </w:t>
            </w:r>
            <w:r w:rsidRPr="004841CB">
              <w:rPr>
                <w:smallCaps/>
              </w:rPr>
              <w:t>utensil</w:t>
            </w:r>
            <w:r w:rsidRPr="004841CB">
              <w:t xml:space="preserve">, and on the type of soil to be removed.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0B"/>
    <w:rsid w:val="0004720B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20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20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2012-09-24T20:33:00Z</dcterms:created>
  <dcterms:modified xsi:type="dcterms:W3CDTF">2012-09-24T20:33:00Z</dcterms:modified>
</cp:coreProperties>
</file>