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825" w:rsidRPr="004841CB" w:rsidRDefault="009A0825" w:rsidP="009A0825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4-101.16</w:t>
      </w:r>
      <w:r w:rsidRPr="004841CB">
        <w:rPr>
          <w:b/>
        </w:rPr>
        <w:tab/>
      </w:r>
      <w:r w:rsidRPr="004841CB">
        <w:rPr>
          <w:b/>
        </w:rPr>
        <w:tab/>
        <w:t>Sponges, Use Limitation</w:t>
      </w:r>
      <w:bookmarkEnd w:id="0"/>
      <w:r w:rsidRPr="004841CB">
        <w:rPr>
          <w:b/>
        </w:rPr>
        <w:t xml:space="preserve">.  </w:t>
      </w:r>
    </w:p>
    <w:p w:rsidR="009A0825" w:rsidRPr="004841CB" w:rsidRDefault="009A0825" w:rsidP="009A0825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68458B" w:rsidRDefault="009A0825" w:rsidP="009A0825">
      <w:r w:rsidRPr="004841CB">
        <w:t xml:space="preserve">Sponges may not be used in contact with cleaned and </w:t>
      </w:r>
      <w:r w:rsidRPr="004841CB">
        <w:rPr>
          <w:smallCaps/>
        </w:rPr>
        <w:t>sanitized</w:t>
      </w:r>
      <w:r w:rsidRPr="004841CB">
        <w:t xml:space="preserve"> or in-use </w:t>
      </w:r>
      <w:r w:rsidRPr="004841CB">
        <w:rPr>
          <w:smallCaps/>
        </w:rPr>
        <w:t>food-contact</w:t>
      </w:r>
      <w:r w:rsidRPr="004841CB">
        <w:t xml:space="preserve"> </w:t>
      </w:r>
      <w:r w:rsidRPr="004841CB">
        <w:rPr>
          <w:smallCaps/>
        </w:rPr>
        <w:t>surfaces</w:t>
      </w:r>
    </w:p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825"/>
    <w:rsid w:val="0068458B"/>
    <w:rsid w:val="009A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82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82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2012-09-11T12:50:00Z</dcterms:created>
  <dcterms:modified xsi:type="dcterms:W3CDTF">2012-09-11T12:50:00Z</dcterms:modified>
</cp:coreProperties>
</file>