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854"/>
      </w:tblGrid>
      <w:tr w:rsidR="00B1221A" w:rsidRPr="004841CB" w:rsidTr="00726300">
        <w:trPr>
          <w:cantSplit/>
        </w:trPr>
        <w:tc>
          <w:tcPr>
            <w:tcW w:w="1958" w:type="dxa"/>
          </w:tcPr>
          <w:p w:rsidR="00B1221A" w:rsidRPr="004841CB" w:rsidRDefault="00B1221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Methods</w:t>
            </w:r>
          </w:p>
        </w:tc>
        <w:tc>
          <w:tcPr>
            <w:tcW w:w="720" w:type="dxa"/>
          </w:tcPr>
          <w:p w:rsidR="00B1221A" w:rsidRPr="004841CB" w:rsidRDefault="00B1221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54" w:type="dxa"/>
          </w:tcPr>
          <w:p w:rsidR="00B1221A" w:rsidRPr="004841CB" w:rsidRDefault="00B1221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4-603.11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Dry Cleaning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B1221A" w:rsidRPr="004841CB" w:rsidRDefault="00B1221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B1221A" w:rsidRPr="004841CB" w:rsidRDefault="00B1221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If used, dry cleaning methods such as brushing, scraping, and vacuuming shall contact only </w:t>
            </w:r>
            <w:r w:rsidRPr="004841CB">
              <w:rPr>
                <w:smallCaps/>
              </w:rPr>
              <w:t>surfaces</w:t>
            </w:r>
            <w:r w:rsidRPr="004841CB">
              <w:t xml:space="preserve"> that are soiled with dry </w:t>
            </w:r>
            <w:r w:rsidRPr="004841CB">
              <w:rPr>
                <w:smallCaps/>
              </w:rPr>
              <w:t>food</w:t>
            </w:r>
            <w:r w:rsidRPr="004841CB">
              <w:t xml:space="preserve"> residues that are not </w:t>
            </w:r>
            <w:r w:rsidRPr="004841CB">
              <w:rPr>
                <w:smallCaps/>
              </w:rPr>
              <w:t>potentially hazardous (time/temperature control for safety food)</w:t>
            </w:r>
            <w:r w:rsidRPr="004841CB">
              <w:t xml:space="preserve">.  </w:t>
            </w:r>
          </w:p>
        </w:tc>
      </w:tr>
      <w:tr w:rsidR="00B1221A" w:rsidRPr="004841CB" w:rsidTr="00726300">
        <w:tc>
          <w:tcPr>
            <w:tcW w:w="1958" w:type="dxa"/>
          </w:tcPr>
          <w:p w:rsidR="00B1221A" w:rsidRPr="004841CB" w:rsidRDefault="00B1221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1221A" w:rsidRPr="004841CB" w:rsidRDefault="00B1221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54" w:type="dxa"/>
          </w:tcPr>
          <w:p w:rsidR="00B1221A" w:rsidRPr="004841CB" w:rsidRDefault="00B1221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B1221A" w:rsidRPr="004841CB" w:rsidTr="00726300">
        <w:tc>
          <w:tcPr>
            <w:tcW w:w="1958" w:type="dxa"/>
          </w:tcPr>
          <w:p w:rsidR="00B1221A" w:rsidRPr="004841CB" w:rsidRDefault="00B1221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1221A" w:rsidRPr="004841CB" w:rsidRDefault="00B1221A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54" w:type="dxa"/>
          </w:tcPr>
          <w:p w:rsidR="00B1221A" w:rsidRPr="004841CB" w:rsidRDefault="00B1221A" w:rsidP="00726300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Cleaning </w:t>
            </w:r>
            <w:r w:rsidRPr="004841CB">
              <w:rPr>
                <w:smallCaps/>
              </w:rPr>
              <w:t>equipment</w:t>
            </w:r>
            <w:r w:rsidRPr="004841CB">
              <w:t xml:space="preserve"> used in dry cleaning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may not be used for any other purpose.  </w:t>
            </w:r>
          </w:p>
        </w:tc>
      </w:tr>
    </w:tbl>
    <w:p w:rsidR="002B5976" w:rsidRDefault="002B5976"/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21A"/>
    <w:rsid w:val="002B5976"/>
    <w:rsid w:val="00B1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21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21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2012-09-20T20:37:00Z</dcterms:created>
  <dcterms:modified xsi:type="dcterms:W3CDTF">2012-09-20T20:38:00Z</dcterms:modified>
</cp:coreProperties>
</file>