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BF6" w:rsidRDefault="00DB3BF6">
      <w:pPr>
        <w:rPr>
          <w:rFonts w:cs="Arial"/>
          <w:b/>
        </w:rPr>
      </w:pPr>
      <w:r w:rsidRPr="004841CB">
        <w:rPr>
          <w:rFonts w:cs="Arial"/>
          <w:b/>
        </w:rPr>
        <w:t>3-501.16</w:t>
      </w:r>
      <w:r>
        <w:rPr>
          <w:rFonts w:cs="Arial"/>
          <w:b/>
        </w:rPr>
        <w:t xml:space="preserve"> </w:t>
      </w:r>
      <w:r w:rsidRPr="004841CB">
        <w:rPr>
          <w:rFonts w:cs="Arial"/>
          <w:b/>
        </w:rPr>
        <w:t xml:space="preserve">Potentially Hazardous Food (Time/Temperature Control for Safety Food), Hot and </w:t>
      </w:r>
      <w:bookmarkStart w:id="0" w:name="_GoBack"/>
      <w:r w:rsidRPr="006A67E4">
        <w:rPr>
          <w:rFonts w:cs="Arial"/>
          <w:b/>
          <w:sz w:val="40"/>
          <w:szCs w:val="40"/>
          <w:u w:val="single"/>
        </w:rPr>
        <w:t>Cold</w:t>
      </w:r>
      <w:bookmarkEnd w:id="0"/>
      <w:r w:rsidRPr="004841CB">
        <w:rPr>
          <w:rFonts w:cs="Arial"/>
          <w:b/>
        </w:rPr>
        <w:t xml:space="preserve"> Holding.</w:t>
      </w:r>
    </w:p>
    <w:p w:rsidR="00DB3BF6" w:rsidRDefault="00DB3BF6"/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DB3BF6" w:rsidRPr="004841CB" w:rsidTr="00DB3BF6">
        <w:tc>
          <w:tcPr>
            <w:tcW w:w="9648" w:type="dxa"/>
          </w:tcPr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60"/>
              <w:rPr>
                <w:rFonts w:cs="Arial"/>
                <w:szCs w:val="24"/>
                <w:u w:val="single"/>
              </w:rPr>
            </w:pPr>
            <w:r w:rsidRPr="004841CB">
              <w:rPr>
                <w:rFonts w:cs="Arial"/>
                <w:szCs w:val="24"/>
              </w:rPr>
              <w:t>(</w:t>
            </w:r>
            <w:r>
              <w:rPr>
                <w:rFonts w:cs="Arial"/>
                <w:szCs w:val="24"/>
              </w:rPr>
              <w:t>A</w:t>
            </w:r>
            <w:r w:rsidRPr="004841CB">
              <w:rPr>
                <w:rFonts w:cs="Arial"/>
                <w:szCs w:val="24"/>
              </w:rPr>
              <w:t>)</w:t>
            </w:r>
            <w:r>
              <w:rPr>
                <w:rFonts w:cs="Arial"/>
                <w:szCs w:val="24"/>
              </w:rPr>
              <w:t>(2)</w:t>
            </w: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szCs w:val="24"/>
                <w:u w:val="single"/>
              </w:rPr>
              <w:t xml:space="preserve">At a temperature specified in the following: </w:t>
            </w:r>
          </w:p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60"/>
              <w:rPr>
                <w:rFonts w:cs="Arial"/>
                <w:szCs w:val="24"/>
                <w:u w:val="single"/>
              </w:rPr>
            </w:pPr>
          </w:p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20"/>
              <w:rPr>
                <w:rFonts w:cs="Arial"/>
                <w:szCs w:val="24"/>
                <w:u w:val="single"/>
              </w:rPr>
            </w:pPr>
            <w:r w:rsidRPr="004841CB">
              <w:rPr>
                <w:rFonts w:cs="Arial"/>
                <w:szCs w:val="24"/>
                <w:u w:val="single"/>
              </w:rPr>
              <w:t>(a) 5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>C (41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 xml:space="preserve">F) or less; </w:t>
            </w:r>
            <w:r w:rsidRPr="004841CB">
              <w:rPr>
                <w:rFonts w:cs="Arial"/>
                <w:u w:val="single"/>
                <w:vertAlign w:val="superscript"/>
              </w:rPr>
              <w:t>P</w:t>
            </w:r>
            <w:r w:rsidRPr="004841CB">
              <w:rPr>
                <w:rFonts w:cs="Arial"/>
                <w:szCs w:val="24"/>
                <w:u w:val="single"/>
              </w:rPr>
              <w:t xml:space="preserve"> or</w:t>
            </w:r>
          </w:p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60"/>
              <w:rPr>
                <w:rFonts w:cs="Arial"/>
                <w:szCs w:val="24"/>
                <w:u w:val="single"/>
              </w:rPr>
            </w:pPr>
          </w:p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20"/>
              <w:rPr>
                <w:rFonts w:cs="Arial"/>
                <w:szCs w:val="24"/>
                <w:u w:val="single"/>
              </w:rPr>
            </w:pPr>
            <w:r w:rsidRPr="004841CB">
              <w:rPr>
                <w:rFonts w:cs="Arial"/>
                <w:szCs w:val="24"/>
                <w:u w:val="single"/>
              </w:rPr>
              <w:t>(b) 7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>C (45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>F) or between 5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>C (41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>F) and 7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>C (45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 xml:space="preserve">F) in existing refrigeration </w:t>
            </w:r>
            <w:r w:rsidRPr="004841CB">
              <w:rPr>
                <w:rFonts w:cs="Arial"/>
                <w:sz w:val="20"/>
                <w:szCs w:val="24"/>
                <w:u w:val="single"/>
              </w:rPr>
              <w:t>EQUIPMENT</w:t>
            </w:r>
            <w:r w:rsidRPr="004841CB">
              <w:rPr>
                <w:rFonts w:cs="Arial"/>
                <w:szCs w:val="24"/>
                <w:u w:val="single"/>
              </w:rPr>
              <w:t xml:space="preserve"> that is not capable of maintaining the </w:t>
            </w:r>
            <w:r w:rsidRPr="004841CB">
              <w:rPr>
                <w:rFonts w:cs="Arial"/>
                <w:smallCaps/>
                <w:szCs w:val="24"/>
                <w:u w:val="single"/>
              </w:rPr>
              <w:t>food</w:t>
            </w:r>
            <w:r w:rsidRPr="004841CB">
              <w:rPr>
                <w:rFonts w:cs="Arial"/>
                <w:szCs w:val="24"/>
                <w:u w:val="single"/>
              </w:rPr>
              <w:t xml:space="preserve"> at 5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>C (41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>F) or less if:</w:t>
            </w:r>
            <w:r w:rsidRPr="004841CB">
              <w:rPr>
                <w:rFonts w:cs="Arial"/>
                <w:u w:val="single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  <w:u w:val="single"/>
              </w:rPr>
              <w:t xml:space="preserve"> </w:t>
            </w:r>
          </w:p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  <w:u w:val="single"/>
              </w:rPr>
            </w:pPr>
          </w:p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80"/>
              <w:rPr>
                <w:rFonts w:cs="Arial"/>
                <w:szCs w:val="24"/>
                <w:u w:val="single"/>
              </w:rPr>
            </w:pPr>
            <w:r w:rsidRPr="004841CB">
              <w:rPr>
                <w:rFonts w:cs="Arial"/>
                <w:szCs w:val="24"/>
                <w:u w:val="single"/>
              </w:rPr>
              <w:t>(</w:t>
            </w:r>
            <w:proofErr w:type="spellStart"/>
            <w:r w:rsidRPr="004841CB">
              <w:rPr>
                <w:rFonts w:cs="Arial"/>
                <w:szCs w:val="24"/>
                <w:u w:val="single"/>
              </w:rPr>
              <w:t>i</w:t>
            </w:r>
            <w:proofErr w:type="spellEnd"/>
            <w:r w:rsidRPr="004841CB">
              <w:rPr>
                <w:rFonts w:cs="Arial"/>
                <w:szCs w:val="24"/>
                <w:u w:val="single"/>
              </w:rPr>
              <w:t xml:space="preserve">) The </w:t>
            </w:r>
            <w:r w:rsidRPr="004841CB">
              <w:rPr>
                <w:rFonts w:cs="Arial"/>
                <w:sz w:val="20"/>
                <w:szCs w:val="24"/>
                <w:u w:val="single"/>
              </w:rPr>
              <w:t>EQUIPMENT</w:t>
            </w:r>
            <w:r w:rsidRPr="004841CB">
              <w:rPr>
                <w:rFonts w:cs="Arial"/>
                <w:szCs w:val="24"/>
                <w:u w:val="single"/>
              </w:rPr>
              <w:t xml:space="preserve"> is in place and in use in the </w:t>
            </w:r>
            <w:r w:rsidRPr="004841CB">
              <w:rPr>
                <w:rFonts w:cs="Arial"/>
                <w:sz w:val="20"/>
                <w:szCs w:val="24"/>
                <w:u w:val="single"/>
              </w:rPr>
              <w:t>FOOD</w:t>
            </w:r>
            <w:r w:rsidRPr="004841CB">
              <w:rPr>
                <w:rFonts w:cs="Arial"/>
                <w:szCs w:val="24"/>
                <w:u w:val="single"/>
              </w:rPr>
              <w:t xml:space="preserve"> </w:t>
            </w:r>
            <w:r w:rsidRPr="004841CB">
              <w:rPr>
                <w:rFonts w:cs="Arial"/>
                <w:sz w:val="20"/>
                <w:szCs w:val="24"/>
                <w:u w:val="single"/>
              </w:rPr>
              <w:t>ESTABLISHMENT</w:t>
            </w:r>
            <w:r w:rsidRPr="004841CB">
              <w:rPr>
                <w:rFonts w:cs="Arial"/>
                <w:szCs w:val="24"/>
                <w:u w:val="single"/>
              </w:rPr>
              <w:t>; and</w:t>
            </w:r>
          </w:p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  <w:u w:val="single"/>
              </w:rPr>
            </w:pPr>
          </w:p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80"/>
              <w:rPr>
                <w:rFonts w:cs="Arial"/>
                <w:szCs w:val="24"/>
                <w:u w:val="single"/>
              </w:rPr>
            </w:pPr>
            <w:r w:rsidRPr="004841CB">
              <w:rPr>
                <w:rFonts w:cs="Arial"/>
                <w:szCs w:val="24"/>
                <w:u w:val="single"/>
              </w:rPr>
              <w:t>(ii) On or before January 1, 2019, the</w:t>
            </w:r>
            <w:r w:rsidRPr="004841CB">
              <w:rPr>
                <w:rFonts w:cs="Arial"/>
                <w:smallCaps/>
                <w:szCs w:val="24"/>
                <w:u w:val="single"/>
              </w:rPr>
              <w:t xml:space="preserve"> equipment</w:t>
            </w:r>
            <w:r w:rsidRPr="004841CB">
              <w:rPr>
                <w:rFonts w:cs="Arial"/>
                <w:szCs w:val="24"/>
                <w:u w:val="single"/>
              </w:rPr>
              <w:t xml:space="preserve"> is upgraded or replaced</w:t>
            </w:r>
            <w:r w:rsidRPr="004841CB">
              <w:rPr>
                <w:rFonts w:cs="Arial"/>
                <w:smallCaps/>
                <w:szCs w:val="24"/>
                <w:u w:val="single"/>
              </w:rPr>
              <w:t xml:space="preserve"> </w:t>
            </w:r>
            <w:r w:rsidRPr="004841CB">
              <w:rPr>
                <w:rFonts w:cs="Arial"/>
                <w:szCs w:val="24"/>
                <w:u w:val="single"/>
              </w:rPr>
              <w:t xml:space="preserve">to maintain </w:t>
            </w:r>
            <w:r w:rsidRPr="004841CB">
              <w:rPr>
                <w:rFonts w:cs="Arial"/>
                <w:sz w:val="20"/>
                <w:szCs w:val="24"/>
                <w:u w:val="single"/>
              </w:rPr>
              <w:t>FOOD</w:t>
            </w:r>
            <w:r w:rsidRPr="004841CB">
              <w:rPr>
                <w:rFonts w:cs="Arial"/>
                <w:szCs w:val="24"/>
                <w:u w:val="single"/>
              </w:rPr>
              <w:t xml:space="preserve"> at a temperature of 5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>C (41</w:t>
            </w:r>
            <w:r w:rsidRPr="004841CB">
              <w:rPr>
                <w:rFonts w:cs="Arial"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szCs w:val="24"/>
                <w:u w:val="single"/>
              </w:rPr>
              <w:t>F) or less.</w:t>
            </w:r>
          </w:p>
        </w:tc>
      </w:tr>
      <w:tr w:rsidR="00DB3BF6" w:rsidRPr="004841CB" w:rsidTr="00DB3BF6">
        <w:tc>
          <w:tcPr>
            <w:tcW w:w="9648" w:type="dxa"/>
          </w:tcPr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i/>
                <w:iCs/>
              </w:rPr>
            </w:pPr>
          </w:p>
        </w:tc>
      </w:tr>
      <w:tr w:rsidR="00DB3BF6" w:rsidRPr="004841CB" w:rsidTr="00DB3BF6">
        <w:tc>
          <w:tcPr>
            <w:tcW w:w="9648" w:type="dxa"/>
          </w:tcPr>
          <w:p w:rsidR="00DB3BF6" w:rsidRPr="004841CB" w:rsidRDefault="00DB3BF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(B) </w:t>
            </w:r>
            <w:r w:rsidRPr="004841CB">
              <w:rPr>
                <w:rFonts w:cs="Arial"/>
                <w:smallCaps/>
                <w:szCs w:val="24"/>
              </w:rPr>
              <w:t>Eggs</w:t>
            </w:r>
            <w:r w:rsidRPr="004841CB">
              <w:rPr>
                <w:rFonts w:cs="Arial"/>
                <w:szCs w:val="24"/>
              </w:rPr>
              <w:t xml:space="preserve"> that have not been treated to destroy all viable </w:t>
            </w:r>
            <w:r w:rsidRPr="004841CB">
              <w:rPr>
                <w:rFonts w:cs="Arial"/>
                <w:b/>
                <w:bCs/>
                <w:i/>
                <w:szCs w:val="24"/>
              </w:rPr>
              <w:t>Salmonellae</w:t>
            </w:r>
            <w:r w:rsidRPr="004841CB">
              <w:rPr>
                <w:rFonts w:cs="Arial"/>
                <w:szCs w:val="24"/>
              </w:rPr>
              <w:t xml:space="preserve"> shall be stored in refrigerated </w:t>
            </w:r>
            <w:r w:rsidRPr="004841CB">
              <w:rPr>
                <w:rFonts w:cs="Arial"/>
                <w:smallCaps/>
                <w:szCs w:val="24"/>
              </w:rPr>
              <w:t>equipment</w:t>
            </w:r>
            <w:r w:rsidRPr="004841CB">
              <w:rPr>
                <w:rFonts w:cs="Arial"/>
                <w:szCs w:val="24"/>
              </w:rPr>
              <w:t xml:space="preserve"> that maintains an ambient air temperature of 7°C (45°F) or less.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F6"/>
    <w:rsid w:val="006A67E4"/>
    <w:rsid w:val="00DB3BF6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BF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BF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2012-09-06T15:59:00Z</dcterms:created>
  <dcterms:modified xsi:type="dcterms:W3CDTF">2012-09-06T16:03:00Z</dcterms:modified>
</cp:coreProperties>
</file>