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8534"/>
      </w:tblGrid>
      <w:tr w:rsidR="00132C31" w:rsidRPr="004841CB" w:rsidTr="00307065">
        <w:tc>
          <w:tcPr>
            <w:tcW w:w="720" w:type="dxa"/>
          </w:tcPr>
          <w:p w:rsidR="00132C31" w:rsidRPr="004841CB" w:rsidRDefault="00132C31" w:rsidP="00307065">
            <w:pPr>
              <w:rPr>
                <w:b/>
                <w:i/>
              </w:rPr>
            </w:pPr>
            <w:bookmarkStart w:id="0" w:name="_GoBack" w:colFirst="1" w:colLast="1"/>
          </w:p>
        </w:tc>
        <w:tc>
          <w:tcPr>
            <w:tcW w:w="6764" w:type="dxa"/>
          </w:tcPr>
          <w:p w:rsidR="00132C31" w:rsidRPr="004841CB" w:rsidRDefault="00132C31" w:rsidP="00132C31">
            <w:pPr>
              <w:numPr>
                <w:ilvl w:val="2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b/>
              </w:rPr>
              <w:tab/>
              <w:t xml:space="preserve">Single-Service and Single-Use Articles, Use </w:t>
            </w:r>
          </w:p>
          <w:p w:rsidR="00132C31" w:rsidRPr="004841CB" w:rsidRDefault="00132C3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496"/>
                <w:tab w:val="left" w:pos="1544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Limitation.  </w:t>
            </w:r>
          </w:p>
          <w:p w:rsidR="00132C31" w:rsidRPr="004841CB" w:rsidRDefault="00132C3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132C31" w:rsidRPr="004841CB" w:rsidRDefault="00132C3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mallCaps/>
              </w:rPr>
              <w:t>(A) 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may not be reused.  </w:t>
            </w:r>
          </w:p>
        </w:tc>
      </w:tr>
      <w:bookmarkEnd w:id="0"/>
      <w:tr w:rsidR="00132C31" w:rsidRPr="004841CB" w:rsidTr="00307065">
        <w:tc>
          <w:tcPr>
            <w:tcW w:w="720" w:type="dxa"/>
          </w:tcPr>
          <w:p w:rsidR="00132C31" w:rsidRPr="004841CB" w:rsidRDefault="00132C31" w:rsidP="00307065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132C31" w:rsidRPr="004841CB" w:rsidRDefault="00132C3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132C31" w:rsidRPr="004841CB" w:rsidTr="00307065">
        <w:tc>
          <w:tcPr>
            <w:tcW w:w="720" w:type="dxa"/>
          </w:tcPr>
          <w:p w:rsidR="00132C31" w:rsidRPr="004841CB" w:rsidRDefault="00132C31" w:rsidP="00307065">
            <w:pPr>
              <w:rPr>
                <w:b/>
                <w:i/>
              </w:rPr>
            </w:pPr>
          </w:p>
        </w:tc>
        <w:tc>
          <w:tcPr>
            <w:tcW w:w="6764" w:type="dxa"/>
          </w:tcPr>
          <w:p w:rsidR="00132C31" w:rsidRPr="004841CB" w:rsidRDefault="00132C31" w:rsidP="00307065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t xml:space="preserve">(B) The bulk milk container dispensing tube shall be cut on the diagonal leaving no more than one inch protruding from the chilled dispensing head.  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7988"/>
    <w:multiLevelType w:val="multilevel"/>
    <w:tmpl w:val="30046604"/>
    <w:lvl w:ilvl="0">
      <w:start w:val="4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502"/>
      <w:numFmt w:val="decimal"/>
      <w:lvlText w:val="%1-%2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2">
      <w:start w:val="13"/>
      <w:numFmt w:val="decimal"/>
      <w:lvlText w:val="%1-%2.%3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31"/>
    <w:rsid w:val="00132C31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C3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C3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2012-09-11T13:47:00Z</dcterms:created>
  <dcterms:modified xsi:type="dcterms:W3CDTF">2012-09-11T13:49:00Z</dcterms:modified>
</cp:coreProperties>
</file>